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56461" w14:textId="77777777" w:rsidR="00BE226B" w:rsidRPr="006A2F67" w:rsidRDefault="00BE226B" w:rsidP="00B00A0D">
      <w:pPr>
        <w:spacing w:line="336" w:lineRule="auto"/>
        <w:contextualSpacing/>
        <w:jc w:val="center"/>
        <w:rPr>
          <w:szCs w:val="28"/>
          <w:lang w:val="en-US"/>
        </w:rPr>
      </w:pPr>
      <w:bookmarkStart w:id="0" w:name="_GoBack"/>
      <w:bookmarkEnd w:id="0"/>
    </w:p>
    <w:p w14:paraId="51D8B08F" w14:textId="77777777" w:rsidR="00B3561B" w:rsidRPr="00AC62CD" w:rsidRDefault="00B3561B" w:rsidP="00B00A0D">
      <w:pPr>
        <w:spacing w:line="336" w:lineRule="auto"/>
        <w:contextualSpacing/>
        <w:jc w:val="center"/>
        <w:rPr>
          <w:szCs w:val="28"/>
          <w:lang w:val="en-US"/>
        </w:rPr>
      </w:pPr>
    </w:p>
    <w:p w14:paraId="00FA3731" w14:textId="77777777" w:rsidR="00612926" w:rsidRPr="00DA210A" w:rsidRDefault="00612926" w:rsidP="00B00A0D">
      <w:pPr>
        <w:spacing w:line="336" w:lineRule="auto"/>
        <w:contextualSpacing/>
        <w:jc w:val="center"/>
        <w:rPr>
          <w:szCs w:val="28"/>
          <w:lang w:val="en-US"/>
        </w:rPr>
      </w:pPr>
    </w:p>
    <w:p w14:paraId="1A241318" w14:textId="77777777" w:rsidR="00612926" w:rsidRPr="00BA177C" w:rsidRDefault="00612926" w:rsidP="00B00A0D">
      <w:pPr>
        <w:spacing w:line="336" w:lineRule="auto"/>
        <w:contextualSpacing/>
        <w:jc w:val="center"/>
        <w:rPr>
          <w:szCs w:val="28"/>
          <w:lang w:val="en-US"/>
        </w:rPr>
      </w:pPr>
    </w:p>
    <w:p w14:paraId="74FD2D59" w14:textId="77777777" w:rsidR="00612926" w:rsidRPr="00B00A0D" w:rsidRDefault="00612926" w:rsidP="00B00A0D">
      <w:pPr>
        <w:spacing w:line="336" w:lineRule="auto"/>
        <w:contextualSpacing/>
        <w:jc w:val="center"/>
        <w:rPr>
          <w:szCs w:val="28"/>
          <w:lang w:val="en-US"/>
        </w:rPr>
      </w:pPr>
    </w:p>
    <w:p w14:paraId="2FC1AC6D" w14:textId="77777777" w:rsidR="00612926" w:rsidRPr="00B00A0D" w:rsidRDefault="00612926" w:rsidP="00B00A0D">
      <w:pPr>
        <w:spacing w:line="336" w:lineRule="auto"/>
        <w:contextualSpacing/>
        <w:jc w:val="center"/>
        <w:rPr>
          <w:szCs w:val="28"/>
          <w:lang w:val="en-US"/>
        </w:rPr>
      </w:pPr>
    </w:p>
    <w:p w14:paraId="3400A1D9" w14:textId="77777777" w:rsidR="00612926" w:rsidRPr="00B00A0D" w:rsidRDefault="00612926" w:rsidP="00B00A0D">
      <w:pPr>
        <w:spacing w:line="336" w:lineRule="auto"/>
        <w:contextualSpacing/>
        <w:jc w:val="center"/>
        <w:rPr>
          <w:szCs w:val="28"/>
          <w:lang w:val="en-US"/>
        </w:rPr>
      </w:pPr>
    </w:p>
    <w:p w14:paraId="174DC9EA" w14:textId="77777777" w:rsidR="00612926" w:rsidRPr="00B00A0D" w:rsidRDefault="00612926" w:rsidP="00B00A0D">
      <w:pPr>
        <w:spacing w:line="336" w:lineRule="auto"/>
        <w:contextualSpacing/>
        <w:jc w:val="center"/>
        <w:rPr>
          <w:szCs w:val="28"/>
          <w:lang w:val="en-US"/>
        </w:rPr>
      </w:pPr>
    </w:p>
    <w:p w14:paraId="1E47E5CF" w14:textId="77777777" w:rsidR="00BE226B" w:rsidRPr="00B00A0D" w:rsidRDefault="00BE226B" w:rsidP="00B00A0D">
      <w:pPr>
        <w:spacing w:line="336" w:lineRule="auto"/>
        <w:contextualSpacing/>
        <w:jc w:val="center"/>
        <w:rPr>
          <w:szCs w:val="28"/>
        </w:rPr>
      </w:pPr>
    </w:p>
    <w:p w14:paraId="4747FAD5" w14:textId="77777777" w:rsidR="00621E6A" w:rsidRPr="00B00A0D" w:rsidRDefault="00BE226B" w:rsidP="00B00A0D">
      <w:pPr>
        <w:spacing w:line="336" w:lineRule="auto"/>
        <w:contextualSpacing/>
        <w:jc w:val="center"/>
        <w:rPr>
          <w:b/>
          <w:szCs w:val="28"/>
        </w:rPr>
      </w:pPr>
      <w:r w:rsidRPr="00B00A0D">
        <w:rPr>
          <w:b/>
          <w:szCs w:val="28"/>
        </w:rPr>
        <w:t>О назначении публичных слушаний в г.Казани</w:t>
      </w:r>
    </w:p>
    <w:p w14:paraId="2F6EA5E8" w14:textId="77777777" w:rsidR="00621E6A" w:rsidRPr="00B00A0D" w:rsidRDefault="00BE226B" w:rsidP="00B00A0D">
      <w:pPr>
        <w:spacing w:line="336" w:lineRule="auto"/>
        <w:contextualSpacing/>
        <w:jc w:val="center"/>
        <w:rPr>
          <w:b/>
          <w:szCs w:val="28"/>
        </w:rPr>
      </w:pPr>
      <w:r w:rsidRPr="00B00A0D">
        <w:rPr>
          <w:b/>
          <w:szCs w:val="28"/>
        </w:rPr>
        <w:t>по проекту решения Казанской городской Думы</w:t>
      </w:r>
    </w:p>
    <w:p w14:paraId="42DF77AB" w14:textId="77777777" w:rsidR="00621E6A" w:rsidRPr="00B00A0D" w:rsidRDefault="00BE226B" w:rsidP="00B00A0D">
      <w:pPr>
        <w:spacing w:line="336" w:lineRule="auto"/>
        <w:contextualSpacing/>
        <w:jc w:val="center"/>
        <w:rPr>
          <w:b/>
          <w:szCs w:val="28"/>
        </w:rPr>
      </w:pPr>
      <w:r w:rsidRPr="00B00A0D">
        <w:rPr>
          <w:b/>
          <w:szCs w:val="28"/>
        </w:rPr>
        <w:t>«О внесени</w:t>
      </w:r>
      <w:r w:rsidR="008D3C7C" w:rsidRPr="00B00A0D">
        <w:rPr>
          <w:b/>
          <w:szCs w:val="28"/>
        </w:rPr>
        <w:t xml:space="preserve">и </w:t>
      </w:r>
      <w:r w:rsidRPr="00B00A0D">
        <w:rPr>
          <w:b/>
          <w:szCs w:val="28"/>
        </w:rPr>
        <w:t>изменений в решение</w:t>
      </w:r>
    </w:p>
    <w:p w14:paraId="11FEB26A" w14:textId="16026EC0" w:rsidR="00F4738E" w:rsidRPr="006A2F67" w:rsidRDefault="00BE226B" w:rsidP="00B00A0D">
      <w:pPr>
        <w:spacing w:line="336" w:lineRule="auto"/>
        <w:contextualSpacing/>
        <w:jc w:val="center"/>
        <w:rPr>
          <w:b/>
          <w:szCs w:val="28"/>
        </w:rPr>
      </w:pPr>
      <w:r w:rsidRPr="00B00A0D">
        <w:rPr>
          <w:b/>
          <w:szCs w:val="28"/>
        </w:rPr>
        <w:t xml:space="preserve">Казанской городской Думы </w:t>
      </w:r>
      <w:r w:rsidR="008169F0" w:rsidRPr="00B00A0D">
        <w:rPr>
          <w:b/>
          <w:szCs w:val="28"/>
        </w:rPr>
        <w:t xml:space="preserve">от 18.10.2006 </w:t>
      </w:r>
      <w:r w:rsidR="009E08B3">
        <w:rPr>
          <w:b/>
          <w:szCs w:val="28"/>
        </w:rPr>
        <w:t>№</w:t>
      </w:r>
      <w:r w:rsidR="008169F0" w:rsidRPr="00B00A0D">
        <w:rPr>
          <w:b/>
          <w:szCs w:val="28"/>
        </w:rPr>
        <w:t>4-12</w:t>
      </w:r>
    </w:p>
    <w:p w14:paraId="730F576F" w14:textId="5E824356" w:rsidR="000618E3" w:rsidRPr="006A2F67" w:rsidRDefault="00D7496F" w:rsidP="00B00A0D">
      <w:pPr>
        <w:spacing w:line="336" w:lineRule="auto"/>
        <w:contextualSpacing/>
        <w:jc w:val="center"/>
        <w:rPr>
          <w:b/>
          <w:szCs w:val="28"/>
        </w:rPr>
      </w:pPr>
      <w:r w:rsidRPr="00B00A0D">
        <w:rPr>
          <w:b/>
          <w:szCs w:val="28"/>
        </w:rPr>
        <w:t>“</w:t>
      </w:r>
      <w:r w:rsidR="00BE226B" w:rsidRPr="006A2F67">
        <w:rPr>
          <w:b/>
          <w:szCs w:val="28"/>
        </w:rPr>
        <w:t>О правилах благоустройства города Казани</w:t>
      </w:r>
      <w:r w:rsidRPr="00B00A0D">
        <w:rPr>
          <w:b/>
          <w:szCs w:val="28"/>
        </w:rPr>
        <w:t>”</w:t>
      </w:r>
      <w:r w:rsidRPr="006A2F67">
        <w:rPr>
          <w:b/>
          <w:szCs w:val="28"/>
        </w:rPr>
        <w:t>»</w:t>
      </w:r>
    </w:p>
    <w:p w14:paraId="2E9A2FBE" w14:textId="77777777" w:rsidR="00F4738E" w:rsidRPr="00AC62CD" w:rsidRDefault="00F4738E" w:rsidP="00B00A0D">
      <w:pPr>
        <w:spacing w:line="336" w:lineRule="auto"/>
        <w:contextualSpacing/>
        <w:jc w:val="center"/>
        <w:rPr>
          <w:b/>
          <w:szCs w:val="28"/>
        </w:rPr>
      </w:pPr>
    </w:p>
    <w:p w14:paraId="6C264D95" w14:textId="77777777" w:rsidR="008169F0" w:rsidRPr="00DA210A" w:rsidRDefault="008169F0" w:rsidP="00B00A0D">
      <w:pPr>
        <w:spacing w:line="336" w:lineRule="auto"/>
        <w:contextualSpacing/>
        <w:jc w:val="center"/>
        <w:rPr>
          <w:b/>
          <w:szCs w:val="28"/>
        </w:rPr>
      </w:pPr>
    </w:p>
    <w:p w14:paraId="147B4ADD" w14:textId="3F5E72AA" w:rsidR="00F4738E" w:rsidRPr="006A2F67" w:rsidRDefault="008169F0" w:rsidP="00B00A0D">
      <w:pPr>
        <w:spacing w:line="336" w:lineRule="auto"/>
        <w:ind w:firstLine="709"/>
        <w:contextualSpacing/>
        <w:jc w:val="both"/>
        <w:rPr>
          <w:szCs w:val="28"/>
        </w:rPr>
      </w:pPr>
      <w:r w:rsidRPr="006A2F67">
        <w:rPr>
          <w:szCs w:val="28"/>
        </w:rPr>
        <w:t xml:space="preserve">В целях соблюдения прав жителей </w:t>
      </w:r>
      <w:r w:rsidR="00D7496F" w:rsidRPr="006A2F67">
        <w:rPr>
          <w:szCs w:val="28"/>
        </w:rPr>
        <w:t>г</w:t>
      </w:r>
      <w:r w:rsidR="00D7496F" w:rsidRPr="00B00A0D">
        <w:rPr>
          <w:szCs w:val="28"/>
        </w:rPr>
        <w:t>.</w:t>
      </w:r>
      <w:r w:rsidRPr="006A2F67">
        <w:rPr>
          <w:szCs w:val="28"/>
        </w:rPr>
        <w:t>Казани на участие в обсуждении проекта решения Казанской городской Думы «О внесени</w:t>
      </w:r>
      <w:r w:rsidR="002D7ECD" w:rsidRPr="006A2F67">
        <w:rPr>
          <w:szCs w:val="28"/>
        </w:rPr>
        <w:t>и</w:t>
      </w:r>
      <w:r w:rsidRPr="006A2F67">
        <w:rPr>
          <w:szCs w:val="28"/>
        </w:rPr>
        <w:t xml:space="preserve"> изменений в решение Казанской городской Думы от 18.10.2006 </w:t>
      </w:r>
      <w:r w:rsidR="009E08B3">
        <w:rPr>
          <w:szCs w:val="28"/>
        </w:rPr>
        <w:t>№</w:t>
      </w:r>
      <w:r w:rsidRPr="006A2F67">
        <w:rPr>
          <w:szCs w:val="28"/>
        </w:rPr>
        <w:t xml:space="preserve">4-12 </w:t>
      </w:r>
      <w:r w:rsidR="00D7496F" w:rsidRPr="00B00A0D">
        <w:rPr>
          <w:szCs w:val="28"/>
        </w:rPr>
        <w:t>“</w:t>
      </w:r>
      <w:r w:rsidRPr="006A2F67">
        <w:rPr>
          <w:szCs w:val="28"/>
        </w:rPr>
        <w:t>О правилах благоустройства города Казани</w:t>
      </w:r>
      <w:r w:rsidR="00D7496F" w:rsidRPr="00B00A0D">
        <w:rPr>
          <w:szCs w:val="28"/>
        </w:rPr>
        <w:t>”</w:t>
      </w:r>
      <w:r w:rsidR="00D7496F" w:rsidRPr="006A2F67">
        <w:rPr>
          <w:szCs w:val="28"/>
        </w:rPr>
        <w:t xml:space="preserve">», </w:t>
      </w:r>
      <w:r w:rsidRPr="006A2F67">
        <w:rPr>
          <w:szCs w:val="28"/>
        </w:rPr>
        <w:t>в</w:t>
      </w:r>
      <w:r w:rsidR="00F4738E" w:rsidRPr="006A2F67">
        <w:rPr>
          <w:szCs w:val="28"/>
        </w:rPr>
        <w:t xml:space="preserve"> соответствии со статьями 16, 28 Федерального закона</w:t>
      </w:r>
      <w:r w:rsidRPr="006A2F67">
        <w:rPr>
          <w:szCs w:val="28"/>
        </w:rPr>
        <w:t xml:space="preserve"> от 06.10.2003 №131-ФЗ</w:t>
      </w:r>
      <w:r w:rsidR="00F4738E" w:rsidRPr="006A2F67">
        <w:rPr>
          <w:szCs w:val="28"/>
        </w:rPr>
        <w:t xml:space="preserve"> «Об общих принципах организации местного самоуправления в Российской Федерации», </w:t>
      </w:r>
      <w:r w:rsidRPr="006A2F67">
        <w:rPr>
          <w:szCs w:val="28"/>
        </w:rPr>
        <w:t>Уставом</w:t>
      </w:r>
      <w:r w:rsidR="00F4738E" w:rsidRPr="006A2F67">
        <w:rPr>
          <w:szCs w:val="28"/>
        </w:rPr>
        <w:t xml:space="preserve"> муниципального образования города Казани</w:t>
      </w:r>
      <w:r w:rsidR="00E455B1" w:rsidRPr="006A2F67">
        <w:rPr>
          <w:szCs w:val="28"/>
        </w:rPr>
        <w:t xml:space="preserve">, </w:t>
      </w:r>
      <w:r w:rsidR="00E455B1" w:rsidRPr="006A2F67">
        <w:rPr>
          <w:color w:val="22272F"/>
          <w:szCs w:val="28"/>
          <w:shd w:val="clear" w:color="auto" w:fill="FFFFFF"/>
        </w:rPr>
        <w:t xml:space="preserve">Положением о порядке организации и проведения публичных слушаний </w:t>
      </w:r>
      <w:r w:rsidRPr="006A2F67">
        <w:rPr>
          <w:color w:val="22272F"/>
          <w:szCs w:val="28"/>
          <w:shd w:val="clear" w:color="auto" w:fill="FFFFFF"/>
        </w:rPr>
        <w:t xml:space="preserve">и общественных обсуждений </w:t>
      </w:r>
      <w:r w:rsidR="00E455B1" w:rsidRPr="006A2F67">
        <w:rPr>
          <w:color w:val="22272F"/>
          <w:szCs w:val="28"/>
          <w:shd w:val="clear" w:color="auto" w:fill="FFFFFF"/>
        </w:rPr>
        <w:t>в городе Казани</w:t>
      </w:r>
      <w:r w:rsidRPr="006A2F67">
        <w:rPr>
          <w:color w:val="22272F"/>
          <w:szCs w:val="28"/>
          <w:shd w:val="clear" w:color="auto" w:fill="FFFFFF"/>
        </w:rPr>
        <w:t>, утвержденным решением Казанской городской Думы от</w:t>
      </w:r>
      <w:r w:rsidR="00D7496F" w:rsidRPr="006A2F67">
        <w:rPr>
          <w:color w:val="22272F"/>
          <w:szCs w:val="28"/>
          <w:shd w:val="clear" w:color="auto" w:fill="FFFFFF"/>
          <w:lang w:val="en-US"/>
        </w:rPr>
        <w:t> </w:t>
      </w:r>
      <w:r w:rsidRPr="006A2F67">
        <w:rPr>
          <w:color w:val="22272F"/>
          <w:szCs w:val="28"/>
          <w:shd w:val="clear" w:color="auto" w:fill="FFFFFF"/>
        </w:rPr>
        <w:t>06.06.2018 №7-27</w:t>
      </w:r>
      <w:r w:rsidR="00E455B1" w:rsidRPr="006A2F67">
        <w:rPr>
          <w:color w:val="22272F"/>
          <w:sz w:val="33"/>
          <w:szCs w:val="33"/>
          <w:shd w:val="clear" w:color="auto" w:fill="FFFFFF"/>
        </w:rPr>
        <w:t xml:space="preserve"> </w:t>
      </w:r>
      <w:r w:rsidR="00E455B1" w:rsidRPr="006A2F67">
        <w:rPr>
          <w:b/>
          <w:color w:val="22272F"/>
          <w:szCs w:val="28"/>
          <w:shd w:val="clear" w:color="auto" w:fill="FFFFFF"/>
        </w:rPr>
        <w:t>постановляю</w:t>
      </w:r>
      <w:r w:rsidR="00E455B1" w:rsidRPr="00B00A0D">
        <w:rPr>
          <w:color w:val="22272F"/>
          <w:szCs w:val="28"/>
          <w:shd w:val="clear" w:color="auto" w:fill="FFFFFF"/>
        </w:rPr>
        <w:t>:</w:t>
      </w:r>
    </w:p>
    <w:p w14:paraId="58F3ABF8" w14:textId="5A24B578" w:rsidR="00E455B1" w:rsidRPr="006A2F67" w:rsidRDefault="00E455B1" w:rsidP="00B00A0D">
      <w:pPr>
        <w:pStyle w:val="a9"/>
        <w:numPr>
          <w:ilvl w:val="0"/>
          <w:numId w:val="2"/>
        </w:numPr>
        <w:spacing w:line="336" w:lineRule="auto"/>
        <w:ind w:left="0" w:firstLine="709"/>
        <w:jc w:val="both"/>
        <w:rPr>
          <w:szCs w:val="28"/>
        </w:rPr>
      </w:pPr>
      <w:r w:rsidRPr="006A2F67">
        <w:rPr>
          <w:szCs w:val="28"/>
        </w:rPr>
        <w:t>Назначить проведение публичных слушаний по проекту решения Казанской городской Думы</w:t>
      </w:r>
      <w:r w:rsidR="008169F0" w:rsidRPr="006A2F67">
        <w:rPr>
          <w:szCs w:val="28"/>
        </w:rPr>
        <w:t xml:space="preserve"> </w:t>
      </w:r>
      <w:r w:rsidRPr="006A2F67">
        <w:rPr>
          <w:szCs w:val="28"/>
        </w:rPr>
        <w:t>«О внесени</w:t>
      </w:r>
      <w:r w:rsidR="00B3561B" w:rsidRPr="006A2F67">
        <w:rPr>
          <w:szCs w:val="28"/>
        </w:rPr>
        <w:t>и</w:t>
      </w:r>
      <w:r w:rsidRPr="006A2F67">
        <w:rPr>
          <w:szCs w:val="28"/>
        </w:rPr>
        <w:t xml:space="preserve"> изменений в решение Казанской городской Думы </w:t>
      </w:r>
      <w:r w:rsidR="008169F0" w:rsidRPr="006A2F67">
        <w:t xml:space="preserve">от 18.10.2006 </w:t>
      </w:r>
      <w:r w:rsidR="00D7496F" w:rsidRPr="006A2F67">
        <w:t>№</w:t>
      </w:r>
      <w:r w:rsidR="008169F0" w:rsidRPr="006A2F67">
        <w:t xml:space="preserve">4-12 </w:t>
      </w:r>
      <w:r w:rsidR="00D7496F" w:rsidRPr="00B00A0D">
        <w:rPr>
          <w:szCs w:val="28"/>
        </w:rPr>
        <w:t>“</w:t>
      </w:r>
      <w:r w:rsidRPr="006A2F67">
        <w:rPr>
          <w:szCs w:val="28"/>
        </w:rPr>
        <w:t>О правилах благоустройства города Казани</w:t>
      </w:r>
      <w:r w:rsidR="00D7496F" w:rsidRPr="00B00A0D">
        <w:rPr>
          <w:szCs w:val="28"/>
        </w:rPr>
        <w:t>”</w:t>
      </w:r>
      <w:r w:rsidR="00D7496F" w:rsidRPr="006A2F67">
        <w:rPr>
          <w:szCs w:val="28"/>
        </w:rPr>
        <w:t xml:space="preserve">» </w:t>
      </w:r>
      <w:r w:rsidR="000D005F" w:rsidRPr="006A2F67">
        <w:rPr>
          <w:szCs w:val="28"/>
        </w:rPr>
        <w:t>(далее</w:t>
      </w:r>
      <w:r w:rsidR="00D7496F" w:rsidRPr="00B00A0D">
        <w:rPr>
          <w:szCs w:val="28"/>
        </w:rPr>
        <w:t xml:space="preserve"> – </w:t>
      </w:r>
      <w:r w:rsidR="000D005F" w:rsidRPr="006A2F67">
        <w:rPr>
          <w:szCs w:val="28"/>
        </w:rPr>
        <w:t>Проект)</w:t>
      </w:r>
      <w:r w:rsidRPr="006A2F67">
        <w:rPr>
          <w:szCs w:val="28"/>
        </w:rPr>
        <w:t xml:space="preserve"> (приложение).</w:t>
      </w:r>
    </w:p>
    <w:p w14:paraId="17191EF7" w14:textId="77777777" w:rsidR="00851BE5" w:rsidRPr="006A2F67" w:rsidRDefault="00851BE5" w:rsidP="00B00A0D">
      <w:pPr>
        <w:pStyle w:val="a9"/>
        <w:numPr>
          <w:ilvl w:val="0"/>
          <w:numId w:val="3"/>
        </w:numPr>
        <w:spacing w:line="336" w:lineRule="auto"/>
        <w:ind w:left="0" w:firstLine="709"/>
        <w:jc w:val="both"/>
        <w:rPr>
          <w:szCs w:val="28"/>
        </w:rPr>
      </w:pPr>
      <w:r w:rsidRPr="006A2F67">
        <w:rPr>
          <w:szCs w:val="28"/>
        </w:rPr>
        <w:t>Определить:</w:t>
      </w:r>
    </w:p>
    <w:p w14:paraId="39C5A35A" w14:textId="4D52ADBC" w:rsidR="00E455B1" w:rsidRPr="006A2F67" w:rsidRDefault="00E455B1" w:rsidP="00B00A0D">
      <w:pPr>
        <w:pStyle w:val="a9"/>
        <w:numPr>
          <w:ilvl w:val="1"/>
          <w:numId w:val="3"/>
        </w:numPr>
        <w:spacing w:line="336" w:lineRule="auto"/>
        <w:ind w:left="0" w:firstLine="709"/>
        <w:jc w:val="both"/>
        <w:rPr>
          <w:szCs w:val="28"/>
        </w:rPr>
      </w:pPr>
      <w:r w:rsidRPr="006A2F67">
        <w:rPr>
          <w:szCs w:val="28"/>
        </w:rPr>
        <w:lastRenderedPageBreak/>
        <w:t>организатор</w:t>
      </w:r>
      <w:r w:rsidR="006141CA" w:rsidRPr="00DD69CA">
        <w:rPr>
          <w:szCs w:val="28"/>
        </w:rPr>
        <w:t>ом</w:t>
      </w:r>
      <w:r w:rsidRPr="00DD69CA">
        <w:rPr>
          <w:szCs w:val="28"/>
        </w:rPr>
        <w:t xml:space="preserve"> публичных слушаний Исполнительный комитет г.Казани;</w:t>
      </w:r>
    </w:p>
    <w:p w14:paraId="6E188152" w14:textId="42D5EF95" w:rsidR="00E455B1" w:rsidRPr="006A2F67" w:rsidRDefault="008169F0" w:rsidP="00B00A0D">
      <w:pPr>
        <w:pStyle w:val="a9"/>
        <w:numPr>
          <w:ilvl w:val="1"/>
          <w:numId w:val="3"/>
        </w:numPr>
        <w:spacing w:line="336" w:lineRule="auto"/>
        <w:ind w:left="0" w:firstLine="709"/>
        <w:jc w:val="both"/>
        <w:rPr>
          <w:szCs w:val="28"/>
        </w:rPr>
      </w:pPr>
      <w:r w:rsidRPr="006A2F67">
        <w:rPr>
          <w:szCs w:val="28"/>
        </w:rPr>
        <w:t>дату</w:t>
      </w:r>
      <w:r w:rsidR="00972358" w:rsidRPr="006A2F67">
        <w:rPr>
          <w:szCs w:val="28"/>
        </w:rPr>
        <w:t xml:space="preserve"> и </w:t>
      </w:r>
      <w:r w:rsidR="00E455B1" w:rsidRPr="006A2F67">
        <w:rPr>
          <w:szCs w:val="28"/>
        </w:rPr>
        <w:t xml:space="preserve">время проведения </w:t>
      </w:r>
      <w:r w:rsidR="00602930" w:rsidRPr="006A2F67">
        <w:rPr>
          <w:szCs w:val="28"/>
        </w:rPr>
        <w:t xml:space="preserve">собрания участников </w:t>
      </w:r>
      <w:r w:rsidR="00E455B1" w:rsidRPr="006A2F67">
        <w:rPr>
          <w:szCs w:val="28"/>
        </w:rPr>
        <w:t>публичных слушаний –</w:t>
      </w:r>
      <w:r w:rsidR="0019588C" w:rsidRPr="006A2F67">
        <w:rPr>
          <w:szCs w:val="28"/>
        </w:rPr>
        <w:t xml:space="preserve"> </w:t>
      </w:r>
      <w:r w:rsidR="005F5908">
        <w:rPr>
          <w:szCs w:val="28"/>
        </w:rPr>
        <w:t>03</w:t>
      </w:r>
      <w:r w:rsidR="008F473B" w:rsidRPr="006A2F67">
        <w:rPr>
          <w:szCs w:val="28"/>
        </w:rPr>
        <w:t>.0</w:t>
      </w:r>
      <w:r w:rsidR="005F5908">
        <w:rPr>
          <w:szCs w:val="28"/>
        </w:rPr>
        <w:t>3</w:t>
      </w:r>
      <w:r w:rsidR="008F473B" w:rsidRPr="006A2F67">
        <w:rPr>
          <w:szCs w:val="28"/>
        </w:rPr>
        <w:t>.202</w:t>
      </w:r>
      <w:r w:rsidR="00B81117" w:rsidRPr="006A2F67">
        <w:rPr>
          <w:szCs w:val="28"/>
        </w:rPr>
        <w:t>2</w:t>
      </w:r>
      <w:r w:rsidR="00E455B1" w:rsidRPr="006A2F67">
        <w:rPr>
          <w:szCs w:val="28"/>
        </w:rPr>
        <w:t xml:space="preserve">, </w:t>
      </w:r>
      <w:r w:rsidR="004E36AF" w:rsidRPr="006A2F67">
        <w:rPr>
          <w:szCs w:val="28"/>
        </w:rPr>
        <w:t>15.00</w:t>
      </w:r>
      <w:r w:rsidR="00AC30FE" w:rsidRPr="006A2F67">
        <w:rPr>
          <w:szCs w:val="28"/>
        </w:rPr>
        <w:t>;</w:t>
      </w:r>
    </w:p>
    <w:p w14:paraId="3D260786" w14:textId="77DFE9C6" w:rsidR="00FB3B6D" w:rsidRPr="006A2F67" w:rsidRDefault="00FB3B6D" w:rsidP="00B00A0D">
      <w:pPr>
        <w:pStyle w:val="a9"/>
        <w:numPr>
          <w:ilvl w:val="1"/>
          <w:numId w:val="3"/>
        </w:numPr>
        <w:spacing w:line="336" w:lineRule="auto"/>
        <w:ind w:left="0" w:firstLine="709"/>
        <w:jc w:val="both"/>
        <w:rPr>
          <w:szCs w:val="28"/>
        </w:rPr>
      </w:pPr>
      <w:r w:rsidRPr="006A2F67">
        <w:rPr>
          <w:szCs w:val="28"/>
        </w:rPr>
        <w:t xml:space="preserve">место проведения собрания участников публичных слушаний – </w:t>
      </w:r>
      <w:r w:rsidR="0019588C" w:rsidRPr="006A2F67">
        <w:rPr>
          <w:szCs w:val="28"/>
        </w:rPr>
        <w:t>МБУ «Дом работников образования» г.Казани (г.Казань, ул.Баумана, 62/9);</w:t>
      </w:r>
    </w:p>
    <w:p w14:paraId="76FB6656" w14:textId="0C2E6741" w:rsidR="0019588C" w:rsidRPr="006A2F67" w:rsidRDefault="0019588C" w:rsidP="00B00A0D">
      <w:pPr>
        <w:pStyle w:val="a9"/>
        <w:numPr>
          <w:ilvl w:val="1"/>
          <w:numId w:val="3"/>
        </w:numPr>
        <w:spacing w:line="336" w:lineRule="auto"/>
        <w:ind w:left="0" w:firstLine="709"/>
        <w:jc w:val="both"/>
        <w:rPr>
          <w:strike/>
          <w:szCs w:val="28"/>
        </w:rPr>
      </w:pPr>
      <w:r w:rsidRPr="006A2F67">
        <w:rPr>
          <w:szCs w:val="28"/>
        </w:rPr>
        <w:t xml:space="preserve">срок проведения публичных слушаний с </w:t>
      </w:r>
      <w:r w:rsidR="005F5908">
        <w:rPr>
          <w:szCs w:val="28"/>
        </w:rPr>
        <w:t>10</w:t>
      </w:r>
      <w:r w:rsidR="007C3098" w:rsidRPr="007A1DC9">
        <w:rPr>
          <w:szCs w:val="28"/>
        </w:rPr>
        <w:t>.0</w:t>
      </w:r>
      <w:r w:rsidR="005F5908">
        <w:rPr>
          <w:szCs w:val="28"/>
        </w:rPr>
        <w:t>2</w:t>
      </w:r>
      <w:r w:rsidR="007C3098" w:rsidRPr="007A1DC9">
        <w:rPr>
          <w:szCs w:val="28"/>
        </w:rPr>
        <w:t>.202</w:t>
      </w:r>
      <w:r w:rsidR="007C3098">
        <w:rPr>
          <w:szCs w:val="28"/>
        </w:rPr>
        <w:t>2</w:t>
      </w:r>
      <w:r w:rsidR="007C3098" w:rsidRPr="007A1DC9">
        <w:rPr>
          <w:szCs w:val="28"/>
        </w:rPr>
        <w:t xml:space="preserve"> по </w:t>
      </w:r>
      <w:r w:rsidR="005F5908">
        <w:rPr>
          <w:szCs w:val="28"/>
        </w:rPr>
        <w:t>17</w:t>
      </w:r>
      <w:r w:rsidR="007C3098" w:rsidRPr="007A1DC9">
        <w:rPr>
          <w:szCs w:val="28"/>
        </w:rPr>
        <w:t>.0</w:t>
      </w:r>
      <w:r w:rsidR="00822512">
        <w:rPr>
          <w:szCs w:val="28"/>
        </w:rPr>
        <w:t>3</w:t>
      </w:r>
      <w:r w:rsidR="007C3098" w:rsidRPr="007A1DC9">
        <w:rPr>
          <w:szCs w:val="28"/>
        </w:rPr>
        <w:t>.2022</w:t>
      </w:r>
      <w:r w:rsidR="004E36AF" w:rsidRPr="006A2F67">
        <w:rPr>
          <w:szCs w:val="28"/>
        </w:rPr>
        <w:t>;</w:t>
      </w:r>
    </w:p>
    <w:p w14:paraId="2591D619" w14:textId="118352D5" w:rsidR="00FB3B6D" w:rsidRPr="00DD69CA" w:rsidRDefault="00FB3B6D" w:rsidP="00B00A0D">
      <w:pPr>
        <w:pStyle w:val="a9"/>
        <w:numPr>
          <w:ilvl w:val="1"/>
          <w:numId w:val="3"/>
        </w:numPr>
        <w:spacing w:line="336" w:lineRule="auto"/>
        <w:ind w:left="0" w:firstLine="709"/>
        <w:jc w:val="both"/>
        <w:rPr>
          <w:szCs w:val="28"/>
        </w:rPr>
      </w:pPr>
      <w:r w:rsidRPr="006A2F67">
        <w:rPr>
          <w:szCs w:val="28"/>
        </w:rPr>
        <w:t>адрес, по которому могут представляться предложения и замечания по обсуждаемому вопросу, подаваться заявки на участие в публичных слушаниях с правом выступления: г.Казань, ул.Дементьева, д.2б, каб.304 (в будние дни, с 9.00 до 18.00, обед с 12.00 до 13.00),</w:t>
      </w:r>
      <w:r w:rsidR="00D7496F" w:rsidRPr="00B00A0D">
        <w:rPr>
          <w:szCs w:val="28"/>
        </w:rPr>
        <w:t xml:space="preserve"> </w:t>
      </w:r>
      <w:r w:rsidR="00D7496F" w:rsidRPr="006A2F67">
        <w:rPr>
          <w:szCs w:val="28"/>
        </w:rPr>
        <w:t>тел.</w:t>
      </w:r>
      <w:r w:rsidRPr="006A2F67">
        <w:rPr>
          <w:szCs w:val="28"/>
        </w:rPr>
        <w:t xml:space="preserve"> 223-09-94</w:t>
      </w:r>
      <w:r w:rsidR="00D7496F" w:rsidRPr="006A2F67">
        <w:rPr>
          <w:szCs w:val="28"/>
        </w:rPr>
        <w:t>;</w:t>
      </w:r>
    </w:p>
    <w:p w14:paraId="66CF4370" w14:textId="69A8C10D" w:rsidR="00AC30FE" w:rsidRPr="006A2F67" w:rsidRDefault="00AC30FE" w:rsidP="00B00A0D">
      <w:pPr>
        <w:pStyle w:val="a9"/>
        <w:numPr>
          <w:ilvl w:val="1"/>
          <w:numId w:val="3"/>
        </w:numPr>
        <w:spacing w:line="336" w:lineRule="auto"/>
        <w:ind w:left="0" w:firstLine="709"/>
        <w:jc w:val="both"/>
        <w:rPr>
          <w:szCs w:val="28"/>
        </w:rPr>
      </w:pPr>
      <w:r w:rsidRPr="006A2F67">
        <w:rPr>
          <w:szCs w:val="28"/>
        </w:rPr>
        <w:t xml:space="preserve">срок подачи заявок на участие в публичных слушаниях с правом выступления – </w:t>
      </w:r>
      <w:r w:rsidR="005803FA" w:rsidRPr="006A2F67">
        <w:rPr>
          <w:szCs w:val="28"/>
        </w:rPr>
        <w:t xml:space="preserve">с </w:t>
      </w:r>
      <w:r w:rsidR="005F5908">
        <w:rPr>
          <w:szCs w:val="28"/>
        </w:rPr>
        <w:t>10.02</w:t>
      </w:r>
      <w:r w:rsidR="007C3098" w:rsidRPr="00E560B8">
        <w:rPr>
          <w:szCs w:val="28"/>
        </w:rPr>
        <w:t xml:space="preserve">.2022 по </w:t>
      </w:r>
      <w:r w:rsidR="005F5908">
        <w:rPr>
          <w:szCs w:val="28"/>
        </w:rPr>
        <w:t>2</w:t>
      </w:r>
      <w:r w:rsidR="0076454B">
        <w:rPr>
          <w:szCs w:val="28"/>
        </w:rPr>
        <w:t>4</w:t>
      </w:r>
      <w:r w:rsidR="007C3098" w:rsidRPr="00E560B8">
        <w:rPr>
          <w:color w:val="22272F"/>
          <w:shd w:val="clear" w:color="auto" w:fill="FFFFFF"/>
        </w:rPr>
        <w:t>.0</w:t>
      </w:r>
      <w:r w:rsidR="00601D20">
        <w:rPr>
          <w:color w:val="22272F"/>
          <w:shd w:val="clear" w:color="auto" w:fill="FFFFFF"/>
        </w:rPr>
        <w:t>2</w:t>
      </w:r>
      <w:r w:rsidR="007C3098" w:rsidRPr="00E560B8">
        <w:rPr>
          <w:color w:val="22272F"/>
          <w:shd w:val="clear" w:color="auto" w:fill="FFFFFF"/>
        </w:rPr>
        <w:t>.2022</w:t>
      </w:r>
      <w:r w:rsidR="002D7ECD" w:rsidRPr="006A2F67">
        <w:rPr>
          <w:szCs w:val="28"/>
        </w:rPr>
        <w:t>.</w:t>
      </w:r>
    </w:p>
    <w:p w14:paraId="385B0F08" w14:textId="77777777" w:rsidR="000D005F" w:rsidRPr="006A2F67" w:rsidRDefault="000D005F" w:rsidP="00B00A0D">
      <w:pPr>
        <w:pStyle w:val="a9"/>
        <w:numPr>
          <w:ilvl w:val="0"/>
          <w:numId w:val="3"/>
        </w:numPr>
        <w:spacing w:line="336" w:lineRule="auto"/>
        <w:ind w:left="0" w:firstLine="709"/>
        <w:jc w:val="both"/>
        <w:rPr>
          <w:szCs w:val="28"/>
        </w:rPr>
      </w:pPr>
      <w:r w:rsidRPr="006A2F67">
        <w:rPr>
          <w:szCs w:val="28"/>
        </w:rPr>
        <w:t>Организатору публичных слушаний:</w:t>
      </w:r>
    </w:p>
    <w:p w14:paraId="185C7C9A" w14:textId="77777777" w:rsidR="0025296E" w:rsidRPr="006A2F67" w:rsidRDefault="002D7ECD" w:rsidP="00B00A0D">
      <w:pPr>
        <w:pStyle w:val="a9"/>
        <w:numPr>
          <w:ilvl w:val="1"/>
          <w:numId w:val="3"/>
        </w:numPr>
        <w:spacing w:line="336" w:lineRule="auto"/>
        <w:ind w:left="0" w:firstLine="709"/>
        <w:jc w:val="both"/>
        <w:rPr>
          <w:szCs w:val="28"/>
        </w:rPr>
      </w:pPr>
      <w:r w:rsidRPr="006A2F67">
        <w:rPr>
          <w:szCs w:val="28"/>
        </w:rPr>
        <w:t>о</w:t>
      </w:r>
      <w:r w:rsidR="0025296E" w:rsidRPr="006A2F67">
        <w:rPr>
          <w:szCs w:val="28"/>
        </w:rPr>
        <w:t>пределить председательствующего на публичных слушаниях</w:t>
      </w:r>
      <w:r w:rsidRPr="006A2F67">
        <w:rPr>
          <w:szCs w:val="28"/>
        </w:rPr>
        <w:t>;</w:t>
      </w:r>
    </w:p>
    <w:p w14:paraId="2F24D97E" w14:textId="72D9410B" w:rsidR="000D005F" w:rsidRPr="006A2F67" w:rsidRDefault="005F5908" w:rsidP="00B00A0D">
      <w:pPr>
        <w:pStyle w:val="a9"/>
        <w:numPr>
          <w:ilvl w:val="1"/>
          <w:numId w:val="3"/>
        </w:numPr>
        <w:spacing w:line="336" w:lineRule="auto"/>
        <w:ind w:left="0" w:firstLine="709"/>
        <w:jc w:val="both"/>
        <w:rPr>
          <w:szCs w:val="28"/>
        </w:rPr>
      </w:pPr>
      <w:r>
        <w:rPr>
          <w:szCs w:val="28"/>
        </w:rPr>
        <w:t>10.</w:t>
      </w:r>
      <w:r w:rsidR="00822512">
        <w:rPr>
          <w:szCs w:val="28"/>
        </w:rPr>
        <w:t>02</w:t>
      </w:r>
      <w:r w:rsidR="007C3098" w:rsidRPr="002D7ECD">
        <w:rPr>
          <w:szCs w:val="28"/>
        </w:rPr>
        <w:t>.202</w:t>
      </w:r>
      <w:r w:rsidR="007C3098">
        <w:rPr>
          <w:szCs w:val="28"/>
        </w:rPr>
        <w:t>2</w:t>
      </w:r>
      <w:r w:rsidR="007C3098" w:rsidRPr="002D7ECD">
        <w:rPr>
          <w:szCs w:val="28"/>
        </w:rPr>
        <w:t xml:space="preserve"> </w:t>
      </w:r>
      <w:r w:rsidR="000D005F" w:rsidRPr="006A2F67">
        <w:rPr>
          <w:szCs w:val="28"/>
        </w:rPr>
        <w:t>опубликовать настоящее</w:t>
      </w:r>
      <w:r w:rsidR="00A02162" w:rsidRPr="006A2F67">
        <w:rPr>
          <w:szCs w:val="28"/>
        </w:rPr>
        <w:t xml:space="preserve"> постановление и оповещение о начале</w:t>
      </w:r>
      <w:r w:rsidR="000D005F" w:rsidRPr="006A2F67">
        <w:rPr>
          <w:szCs w:val="28"/>
        </w:rPr>
        <w:t xml:space="preserve"> публичных слушаний по Проекту в Сборнике документов и правовых актов муниципального образования города Казани;</w:t>
      </w:r>
    </w:p>
    <w:p w14:paraId="33B87D6F" w14:textId="1A170304" w:rsidR="000D005F" w:rsidRPr="006A2F67" w:rsidRDefault="000D005F" w:rsidP="00B00A0D">
      <w:pPr>
        <w:pStyle w:val="a9"/>
        <w:numPr>
          <w:ilvl w:val="1"/>
          <w:numId w:val="3"/>
        </w:numPr>
        <w:spacing w:line="336" w:lineRule="auto"/>
        <w:ind w:left="0" w:firstLine="709"/>
        <w:jc w:val="both"/>
        <w:rPr>
          <w:szCs w:val="28"/>
        </w:rPr>
      </w:pPr>
      <w:r w:rsidRPr="006A2F67">
        <w:rPr>
          <w:szCs w:val="28"/>
        </w:rPr>
        <w:t>не позднее семи дней после исполнения подпункта 3.</w:t>
      </w:r>
      <w:r w:rsidR="00822512">
        <w:rPr>
          <w:szCs w:val="28"/>
        </w:rPr>
        <w:t>2</w:t>
      </w:r>
      <w:r w:rsidRPr="006A2F67">
        <w:rPr>
          <w:szCs w:val="28"/>
        </w:rPr>
        <w:t xml:space="preserve"> настоящего постановления разместить настоящее постановление на официальном портале органов местного самоуправления города Казани (</w:t>
      </w:r>
      <w:r w:rsidRPr="006A2F67">
        <w:rPr>
          <w:szCs w:val="28"/>
          <w:lang w:val="en-US"/>
        </w:rPr>
        <w:t>www</w:t>
      </w:r>
      <w:r w:rsidRPr="006A2F67">
        <w:rPr>
          <w:szCs w:val="28"/>
        </w:rPr>
        <w:t>.</w:t>
      </w:r>
      <w:r w:rsidRPr="006A2F67">
        <w:rPr>
          <w:szCs w:val="28"/>
          <w:lang w:val="en-US"/>
        </w:rPr>
        <w:t>kzn</w:t>
      </w:r>
      <w:r w:rsidRPr="006A2F67">
        <w:rPr>
          <w:szCs w:val="28"/>
        </w:rPr>
        <w:t>.</w:t>
      </w:r>
      <w:r w:rsidRPr="006A2F67">
        <w:rPr>
          <w:szCs w:val="28"/>
          <w:lang w:val="en-US"/>
        </w:rPr>
        <w:t>ru</w:t>
      </w:r>
      <w:r w:rsidRPr="006A2F67">
        <w:rPr>
          <w:szCs w:val="28"/>
        </w:rPr>
        <w:t>);</w:t>
      </w:r>
    </w:p>
    <w:p w14:paraId="47B0C9D0" w14:textId="7C510B8B" w:rsidR="00790B14" w:rsidRPr="00DA210A" w:rsidRDefault="005F5908" w:rsidP="00B00A0D">
      <w:pPr>
        <w:pStyle w:val="a9"/>
        <w:numPr>
          <w:ilvl w:val="1"/>
          <w:numId w:val="3"/>
        </w:numPr>
        <w:spacing w:line="336" w:lineRule="auto"/>
        <w:ind w:left="0" w:firstLine="709"/>
        <w:jc w:val="both"/>
        <w:rPr>
          <w:szCs w:val="28"/>
        </w:rPr>
      </w:pPr>
      <w:r>
        <w:rPr>
          <w:szCs w:val="28"/>
        </w:rPr>
        <w:t>10</w:t>
      </w:r>
      <w:r w:rsidR="007C3098" w:rsidRPr="002D7ECD">
        <w:rPr>
          <w:szCs w:val="28"/>
        </w:rPr>
        <w:t>.0</w:t>
      </w:r>
      <w:r w:rsidR="00822512">
        <w:rPr>
          <w:szCs w:val="28"/>
        </w:rPr>
        <w:t>2</w:t>
      </w:r>
      <w:r w:rsidR="007C3098">
        <w:rPr>
          <w:szCs w:val="28"/>
        </w:rPr>
        <w:t>.2022</w:t>
      </w:r>
      <w:r w:rsidR="007C3098" w:rsidRPr="002D7ECD">
        <w:rPr>
          <w:szCs w:val="28"/>
        </w:rPr>
        <w:t xml:space="preserve"> </w:t>
      </w:r>
      <w:r w:rsidR="00A02162" w:rsidRPr="00DA210A">
        <w:rPr>
          <w:szCs w:val="28"/>
        </w:rPr>
        <w:t>сроком на пять дней разместить оповещение о начале публичных слушаний по Проекту на информационных стендах по ул.Батурина, около здания Исполнительного комитета г.Каза</w:t>
      </w:r>
      <w:r w:rsidR="00540C88" w:rsidRPr="00DA210A">
        <w:rPr>
          <w:szCs w:val="28"/>
        </w:rPr>
        <w:t>ни по ул.Дементьева, д.2б</w:t>
      </w:r>
      <w:r w:rsidR="00A02162" w:rsidRPr="00DA210A">
        <w:rPr>
          <w:szCs w:val="28"/>
        </w:rPr>
        <w:t>,</w:t>
      </w:r>
      <w:r w:rsidR="00B3561B" w:rsidRPr="00DA210A">
        <w:rPr>
          <w:szCs w:val="28"/>
        </w:rPr>
        <w:t xml:space="preserve"> </w:t>
      </w:r>
      <w:r w:rsidR="00A02162" w:rsidRPr="00DA210A">
        <w:rPr>
          <w:szCs w:val="28"/>
        </w:rPr>
        <w:t>около здания МКУ «</w:t>
      </w:r>
      <w:r w:rsidR="002D7ECD" w:rsidRPr="00DA210A">
        <w:rPr>
          <w:szCs w:val="28"/>
        </w:rPr>
        <w:t>Управление административно-технической инспекции Исполнительного комитета муниципального образования города Казани»;</w:t>
      </w:r>
    </w:p>
    <w:p w14:paraId="643B1D22" w14:textId="46812970" w:rsidR="000D005F" w:rsidRPr="009E08B3" w:rsidRDefault="005F5908" w:rsidP="00B00A0D">
      <w:pPr>
        <w:pStyle w:val="a9"/>
        <w:numPr>
          <w:ilvl w:val="1"/>
          <w:numId w:val="3"/>
        </w:numPr>
        <w:spacing w:line="336" w:lineRule="auto"/>
        <w:ind w:left="0" w:firstLine="709"/>
        <w:jc w:val="both"/>
        <w:rPr>
          <w:szCs w:val="28"/>
        </w:rPr>
      </w:pPr>
      <w:r>
        <w:rPr>
          <w:color w:val="000000"/>
        </w:rPr>
        <w:t>2</w:t>
      </w:r>
      <w:r w:rsidR="0076454B">
        <w:rPr>
          <w:color w:val="000000"/>
        </w:rPr>
        <w:t>1</w:t>
      </w:r>
      <w:r w:rsidR="007C3098" w:rsidRPr="009E08B3">
        <w:rPr>
          <w:color w:val="000000"/>
        </w:rPr>
        <w:t xml:space="preserve">.02.2022 </w:t>
      </w:r>
      <w:r w:rsidR="00790B14" w:rsidRPr="009E08B3">
        <w:rPr>
          <w:color w:val="000000"/>
        </w:rPr>
        <w:t>открыть экспозицию по Проекту</w:t>
      </w:r>
      <w:r w:rsidR="005803FA" w:rsidRPr="009E08B3">
        <w:rPr>
          <w:color w:val="000000"/>
        </w:rPr>
        <w:t xml:space="preserve"> в форме выставки</w:t>
      </w:r>
      <w:r w:rsidR="00790B14" w:rsidRPr="009E08B3">
        <w:rPr>
          <w:color w:val="000000"/>
        </w:rPr>
        <w:t xml:space="preserve"> в здании </w:t>
      </w:r>
      <w:r w:rsidR="00790B14" w:rsidRPr="009E08B3">
        <w:rPr>
          <w:szCs w:val="28"/>
        </w:rPr>
        <w:t>МКУ «</w:t>
      </w:r>
      <w:r w:rsidR="00790B14" w:rsidRPr="009E08B3">
        <w:rPr>
          <w:color w:val="000000"/>
        </w:rPr>
        <w:t>Управление административно-технической инспекции Исполнительного комитета муниципального образования города Казани»</w:t>
      </w:r>
      <w:r w:rsidR="00540C88" w:rsidRPr="009E08B3">
        <w:rPr>
          <w:color w:val="000000"/>
        </w:rPr>
        <w:t xml:space="preserve"> и провести ее в течение восьми дней;</w:t>
      </w:r>
    </w:p>
    <w:p w14:paraId="4AD982C2" w14:textId="793CCE15" w:rsidR="00540C88" w:rsidRPr="009E08B3" w:rsidRDefault="00540C88" w:rsidP="00B00A0D">
      <w:pPr>
        <w:pStyle w:val="a9"/>
        <w:numPr>
          <w:ilvl w:val="1"/>
          <w:numId w:val="3"/>
        </w:numPr>
        <w:spacing w:line="336" w:lineRule="auto"/>
        <w:ind w:left="0" w:firstLine="709"/>
        <w:jc w:val="both"/>
        <w:rPr>
          <w:szCs w:val="28"/>
        </w:rPr>
      </w:pPr>
      <w:r w:rsidRPr="009E08B3">
        <w:rPr>
          <w:color w:val="000000"/>
        </w:rPr>
        <w:t xml:space="preserve">в период с </w:t>
      </w:r>
      <w:r w:rsidR="005F5908">
        <w:rPr>
          <w:color w:val="000000"/>
        </w:rPr>
        <w:t>2</w:t>
      </w:r>
      <w:r w:rsidR="0076454B">
        <w:rPr>
          <w:color w:val="000000"/>
        </w:rPr>
        <w:t>1</w:t>
      </w:r>
      <w:r w:rsidR="007C3098" w:rsidRPr="009E08B3">
        <w:rPr>
          <w:color w:val="000000"/>
        </w:rPr>
        <w:t xml:space="preserve">.02.2022 по </w:t>
      </w:r>
      <w:r w:rsidR="005F5908">
        <w:rPr>
          <w:color w:val="000000"/>
        </w:rPr>
        <w:t>03</w:t>
      </w:r>
      <w:r w:rsidR="007C3098" w:rsidRPr="009E08B3">
        <w:rPr>
          <w:color w:val="000000"/>
        </w:rPr>
        <w:t>.</w:t>
      </w:r>
      <w:r w:rsidR="005F5908">
        <w:rPr>
          <w:color w:val="000000"/>
        </w:rPr>
        <w:t>03</w:t>
      </w:r>
      <w:r w:rsidR="007C3098" w:rsidRPr="009E08B3">
        <w:rPr>
          <w:color w:val="000000"/>
        </w:rPr>
        <w:t xml:space="preserve">.2022 </w:t>
      </w:r>
      <w:r w:rsidRPr="009E08B3">
        <w:rPr>
          <w:color w:val="000000"/>
        </w:rPr>
        <w:t xml:space="preserve">обеспечить возможность посещения здания </w:t>
      </w:r>
      <w:r w:rsidRPr="009E08B3">
        <w:rPr>
          <w:szCs w:val="28"/>
        </w:rPr>
        <w:t>МКУ «</w:t>
      </w:r>
      <w:r w:rsidRPr="009E08B3">
        <w:rPr>
          <w:color w:val="000000"/>
        </w:rPr>
        <w:t xml:space="preserve">Управление административно-технической инспекции </w:t>
      </w:r>
      <w:r w:rsidRPr="009E08B3">
        <w:rPr>
          <w:color w:val="000000"/>
        </w:rPr>
        <w:lastRenderedPageBreak/>
        <w:t xml:space="preserve">Исполнительного комитета муниципального образования города Казани» по адресу: г.Казань, ул.Дементьева, д.2б </w:t>
      </w:r>
      <w:r w:rsidR="002D7ECD" w:rsidRPr="009E08B3">
        <w:rPr>
          <w:color w:val="000000"/>
        </w:rPr>
        <w:t>(в рабочие дни</w:t>
      </w:r>
      <w:r w:rsidR="006A2F67" w:rsidRPr="009E08B3">
        <w:rPr>
          <w:color w:val="000000"/>
        </w:rPr>
        <w:t>,</w:t>
      </w:r>
      <w:r w:rsidR="002D7ECD" w:rsidRPr="009E08B3">
        <w:rPr>
          <w:color w:val="000000"/>
        </w:rPr>
        <w:t xml:space="preserve"> с 9.00 до 18.00);</w:t>
      </w:r>
    </w:p>
    <w:p w14:paraId="157A2B6A" w14:textId="52C9602E" w:rsidR="00540C88" w:rsidRPr="009E08B3" w:rsidRDefault="00540C88" w:rsidP="00B00A0D">
      <w:pPr>
        <w:pStyle w:val="a9"/>
        <w:numPr>
          <w:ilvl w:val="1"/>
          <w:numId w:val="3"/>
        </w:numPr>
        <w:spacing w:line="336" w:lineRule="auto"/>
        <w:ind w:left="0" w:firstLine="709"/>
        <w:jc w:val="both"/>
        <w:rPr>
          <w:szCs w:val="28"/>
        </w:rPr>
      </w:pPr>
      <w:r w:rsidRPr="009E08B3">
        <w:rPr>
          <w:color w:val="000000"/>
        </w:rPr>
        <w:t xml:space="preserve">в период с </w:t>
      </w:r>
      <w:r w:rsidR="005F5908">
        <w:rPr>
          <w:color w:val="000000"/>
        </w:rPr>
        <w:t>2</w:t>
      </w:r>
      <w:r w:rsidR="0076454B">
        <w:rPr>
          <w:color w:val="000000"/>
        </w:rPr>
        <w:t>1</w:t>
      </w:r>
      <w:r w:rsidR="007C3098" w:rsidRPr="009E08B3">
        <w:rPr>
          <w:color w:val="000000"/>
        </w:rPr>
        <w:t xml:space="preserve">.02.2022 по </w:t>
      </w:r>
      <w:r w:rsidR="005F5908">
        <w:rPr>
          <w:color w:val="000000"/>
        </w:rPr>
        <w:t>03</w:t>
      </w:r>
      <w:r w:rsidR="007C3098" w:rsidRPr="009E08B3">
        <w:rPr>
          <w:color w:val="000000"/>
        </w:rPr>
        <w:t>.0</w:t>
      </w:r>
      <w:r w:rsidR="005F5908">
        <w:rPr>
          <w:color w:val="000000"/>
        </w:rPr>
        <w:t>3</w:t>
      </w:r>
      <w:r w:rsidR="007C3098" w:rsidRPr="009E08B3">
        <w:rPr>
          <w:color w:val="000000"/>
        </w:rPr>
        <w:t xml:space="preserve">.2022 </w:t>
      </w:r>
      <w:r w:rsidRPr="009E08B3">
        <w:rPr>
          <w:color w:val="000000"/>
        </w:rPr>
        <w:t>принимать от участников публичных слушаний, прошедши</w:t>
      </w:r>
      <w:r w:rsidR="00652D92" w:rsidRPr="009E08B3">
        <w:rPr>
          <w:color w:val="000000"/>
        </w:rPr>
        <w:t>х идентификацию, предложения и з</w:t>
      </w:r>
      <w:r w:rsidRPr="009E08B3">
        <w:rPr>
          <w:color w:val="000000"/>
        </w:rPr>
        <w:t>амечания по обсуждаемому Проекту:</w:t>
      </w:r>
    </w:p>
    <w:p w14:paraId="0AE03A4F" w14:textId="7BF805AB" w:rsidR="00540C88" w:rsidRPr="009E08B3" w:rsidRDefault="00540C88" w:rsidP="00B00A0D">
      <w:pPr>
        <w:pStyle w:val="a9"/>
        <w:tabs>
          <w:tab w:val="left" w:pos="0"/>
        </w:tabs>
        <w:spacing w:line="336" w:lineRule="auto"/>
        <w:ind w:left="0" w:firstLine="709"/>
        <w:jc w:val="both"/>
        <w:rPr>
          <w:color w:val="000000"/>
          <w:shd w:val="clear" w:color="auto" w:fill="F1F3F7"/>
        </w:rPr>
      </w:pPr>
      <w:r w:rsidRPr="009E08B3">
        <w:rPr>
          <w:color w:val="000000"/>
        </w:rPr>
        <w:t xml:space="preserve">- в письменной форме </w:t>
      </w:r>
      <w:r w:rsidR="008F473B" w:rsidRPr="009E08B3">
        <w:rPr>
          <w:color w:val="000000"/>
        </w:rPr>
        <w:t>– в МКУ «Управление административно-технической инспекции Исполнительного комитета муниципального образования города Казани» по адресу: г.Казань, ул.Дементьева, д.2б</w:t>
      </w:r>
      <w:r w:rsidR="00136F21" w:rsidRPr="009E08B3">
        <w:rPr>
          <w:color w:val="000000"/>
        </w:rPr>
        <w:t>,</w:t>
      </w:r>
      <w:r w:rsidR="008F473B" w:rsidRPr="009E08B3">
        <w:rPr>
          <w:color w:val="000000"/>
        </w:rPr>
        <w:t xml:space="preserve"> каб.</w:t>
      </w:r>
      <w:r w:rsidR="00136F21" w:rsidRPr="009E08B3">
        <w:rPr>
          <w:color w:val="000000"/>
        </w:rPr>
        <w:t>304</w:t>
      </w:r>
      <w:r w:rsidR="008F473B" w:rsidRPr="009E08B3">
        <w:rPr>
          <w:color w:val="000000"/>
        </w:rPr>
        <w:t xml:space="preserve"> (в рабочие дни</w:t>
      </w:r>
      <w:r w:rsidR="006A2F67" w:rsidRPr="009E08B3">
        <w:rPr>
          <w:color w:val="000000"/>
        </w:rPr>
        <w:t>,</w:t>
      </w:r>
      <w:r w:rsidR="008F473B" w:rsidRPr="009E08B3">
        <w:rPr>
          <w:color w:val="000000"/>
        </w:rPr>
        <w:t xml:space="preserve"> с 9.00 до 18.00);</w:t>
      </w:r>
    </w:p>
    <w:p w14:paraId="57299009" w14:textId="77777777" w:rsidR="008F473B" w:rsidRPr="009E08B3" w:rsidRDefault="008F473B" w:rsidP="00B00A0D">
      <w:pPr>
        <w:pStyle w:val="a9"/>
        <w:tabs>
          <w:tab w:val="left" w:pos="0"/>
        </w:tabs>
        <w:spacing w:line="336" w:lineRule="auto"/>
        <w:ind w:left="0" w:firstLine="709"/>
        <w:jc w:val="both"/>
        <w:rPr>
          <w:color w:val="000000"/>
          <w:highlight w:val="yellow"/>
          <w:shd w:val="clear" w:color="auto" w:fill="F1F3F7"/>
        </w:rPr>
      </w:pPr>
      <w:r w:rsidRPr="009E08B3">
        <w:rPr>
          <w:color w:val="000000"/>
        </w:rPr>
        <w:t>- посредством записи в книге (журнале) учета участников публ</w:t>
      </w:r>
      <w:r w:rsidR="00652D92" w:rsidRPr="009E08B3">
        <w:rPr>
          <w:color w:val="000000"/>
        </w:rPr>
        <w:t>ичных слушаний, прошедших иденти</w:t>
      </w:r>
      <w:r w:rsidRPr="009E08B3">
        <w:rPr>
          <w:color w:val="000000"/>
        </w:rPr>
        <w:t>фикацию, посетивших экспозицию Проекта в МКУ «Управление административно-технической инспекции Исполнительного комитета муниципального образования города Казани» по адресу: г.Казань, ул.Дементьева, д.2б</w:t>
      </w:r>
      <w:r w:rsidR="00136F21" w:rsidRPr="009E08B3">
        <w:rPr>
          <w:color w:val="000000"/>
        </w:rPr>
        <w:t>,</w:t>
      </w:r>
      <w:r w:rsidRPr="009E08B3">
        <w:rPr>
          <w:color w:val="000000"/>
        </w:rPr>
        <w:t xml:space="preserve"> каб</w:t>
      </w:r>
      <w:r w:rsidR="007A1DC9" w:rsidRPr="009E08B3">
        <w:rPr>
          <w:szCs w:val="28"/>
        </w:rPr>
        <w:t>.304</w:t>
      </w:r>
      <w:r w:rsidRPr="009E08B3">
        <w:rPr>
          <w:color w:val="000000"/>
        </w:rPr>
        <w:t xml:space="preserve"> (в рабочие дни</w:t>
      </w:r>
      <w:r w:rsidR="006A2F67" w:rsidRPr="009E08B3">
        <w:rPr>
          <w:color w:val="000000"/>
        </w:rPr>
        <w:t>,</w:t>
      </w:r>
      <w:r w:rsidRPr="009E08B3">
        <w:rPr>
          <w:color w:val="000000"/>
        </w:rPr>
        <w:t xml:space="preserve"> с 9.00 до 18.00);</w:t>
      </w:r>
    </w:p>
    <w:p w14:paraId="708790F8" w14:textId="77777777" w:rsidR="008F473B" w:rsidRPr="006A2F67" w:rsidRDefault="0025296E" w:rsidP="00B00A0D">
      <w:pPr>
        <w:pStyle w:val="a9"/>
        <w:tabs>
          <w:tab w:val="left" w:pos="0"/>
        </w:tabs>
        <w:spacing w:line="336" w:lineRule="auto"/>
        <w:ind w:left="0" w:firstLine="709"/>
        <w:jc w:val="both"/>
        <w:rPr>
          <w:szCs w:val="28"/>
          <w:highlight w:val="yellow"/>
        </w:rPr>
      </w:pPr>
      <w:r w:rsidRPr="006A2F67">
        <w:rPr>
          <w:szCs w:val="28"/>
        </w:rPr>
        <w:t>3.8</w:t>
      </w:r>
      <w:r w:rsidR="00900C02" w:rsidRPr="006A2F67">
        <w:rPr>
          <w:szCs w:val="28"/>
        </w:rPr>
        <w:t xml:space="preserve">. по итогам публичных слушаний подготовить протокол и заключение </w:t>
      </w:r>
      <w:r w:rsidR="005803FA" w:rsidRPr="006A2F67">
        <w:rPr>
          <w:szCs w:val="28"/>
        </w:rPr>
        <w:t>по результатам</w:t>
      </w:r>
      <w:r w:rsidR="00900C02" w:rsidRPr="006A2F67">
        <w:rPr>
          <w:szCs w:val="28"/>
        </w:rPr>
        <w:t xml:space="preserve"> </w:t>
      </w:r>
      <w:r w:rsidR="005803FA" w:rsidRPr="006A2F67">
        <w:rPr>
          <w:szCs w:val="28"/>
        </w:rPr>
        <w:t>публичных слушаний</w:t>
      </w:r>
      <w:r w:rsidR="00900C02" w:rsidRPr="006A2F67">
        <w:rPr>
          <w:szCs w:val="28"/>
        </w:rPr>
        <w:t xml:space="preserve"> по утвержденным формам;</w:t>
      </w:r>
    </w:p>
    <w:p w14:paraId="1BD162EC" w14:textId="4A319B58" w:rsidR="00900C02" w:rsidRPr="006A2F67" w:rsidRDefault="0025296E" w:rsidP="00B00A0D">
      <w:pPr>
        <w:pStyle w:val="a9"/>
        <w:tabs>
          <w:tab w:val="left" w:pos="0"/>
        </w:tabs>
        <w:spacing w:line="336" w:lineRule="auto"/>
        <w:ind w:left="0" w:firstLine="709"/>
        <w:jc w:val="both"/>
        <w:rPr>
          <w:szCs w:val="28"/>
          <w:highlight w:val="yellow"/>
        </w:rPr>
      </w:pPr>
      <w:r w:rsidRPr="006A2F67">
        <w:rPr>
          <w:szCs w:val="28"/>
        </w:rPr>
        <w:t>3.9</w:t>
      </w:r>
      <w:r w:rsidR="00900C02" w:rsidRPr="006A2F67">
        <w:rPr>
          <w:szCs w:val="28"/>
        </w:rPr>
        <w:t xml:space="preserve">. </w:t>
      </w:r>
      <w:r w:rsidR="005F5908">
        <w:rPr>
          <w:szCs w:val="28"/>
        </w:rPr>
        <w:t>17</w:t>
      </w:r>
      <w:r w:rsidR="00822512">
        <w:rPr>
          <w:szCs w:val="28"/>
        </w:rPr>
        <w:t>.03</w:t>
      </w:r>
      <w:r w:rsidR="007C3098" w:rsidRPr="007A1DC9">
        <w:rPr>
          <w:szCs w:val="28"/>
        </w:rPr>
        <w:t xml:space="preserve">.2022 </w:t>
      </w:r>
      <w:r w:rsidR="00900C02" w:rsidRPr="006A2F67">
        <w:rPr>
          <w:szCs w:val="28"/>
        </w:rPr>
        <w:t>опубликовать заключение по результатам публичных слушаний в Сборнике документов и правовых актов муниципального образования города Казани;</w:t>
      </w:r>
    </w:p>
    <w:p w14:paraId="4ACCAFB5" w14:textId="77777777" w:rsidR="00900C02" w:rsidRPr="006A2F67" w:rsidRDefault="0025296E" w:rsidP="00B00A0D">
      <w:pPr>
        <w:pStyle w:val="a9"/>
        <w:tabs>
          <w:tab w:val="left" w:pos="0"/>
        </w:tabs>
        <w:spacing w:line="336" w:lineRule="auto"/>
        <w:ind w:left="0" w:firstLine="709"/>
        <w:jc w:val="both"/>
        <w:rPr>
          <w:szCs w:val="28"/>
          <w:highlight w:val="yellow"/>
        </w:rPr>
      </w:pPr>
      <w:r w:rsidRPr="006A2F67">
        <w:rPr>
          <w:szCs w:val="28"/>
        </w:rPr>
        <w:t>3.10</w:t>
      </w:r>
      <w:r w:rsidR="00900C02" w:rsidRPr="006A2F67">
        <w:rPr>
          <w:szCs w:val="28"/>
        </w:rPr>
        <w:t xml:space="preserve">. </w:t>
      </w:r>
      <w:r w:rsidR="00652D92" w:rsidRPr="006A2F67">
        <w:rPr>
          <w:szCs w:val="28"/>
        </w:rPr>
        <w:t>не позднее одного дня после исполнения подпункта 3.</w:t>
      </w:r>
      <w:r w:rsidR="007A1DC9" w:rsidRPr="006A2F67">
        <w:rPr>
          <w:szCs w:val="28"/>
        </w:rPr>
        <w:t>9</w:t>
      </w:r>
      <w:r w:rsidR="00652D92" w:rsidRPr="006A2F67">
        <w:rPr>
          <w:szCs w:val="28"/>
        </w:rPr>
        <w:t xml:space="preserve"> настоящего постановления разместит</w:t>
      </w:r>
      <w:r w:rsidR="005803FA" w:rsidRPr="006A2F67">
        <w:rPr>
          <w:szCs w:val="28"/>
        </w:rPr>
        <w:t>ь</w:t>
      </w:r>
      <w:r w:rsidR="00652D92" w:rsidRPr="006A2F67">
        <w:rPr>
          <w:szCs w:val="28"/>
        </w:rPr>
        <w:t xml:space="preserve"> заключение по результатам публичных слушаний на официальном портале органов местного самоуправления города Казани (</w:t>
      </w:r>
      <w:r w:rsidR="00652D92" w:rsidRPr="006A2F67">
        <w:rPr>
          <w:szCs w:val="28"/>
          <w:lang w:val="en-US"/>
        </w:rPr>
        <w:t>www</w:t>
      </w:r>
      <w:r w:rsidR="00652D92" w:rsidRPr="006A2F67">
        <w:rPr>
          <w:szCs w:val="28"/>
        </w:rPr>
        <w:t>.</w:t>
      </w:r>
      <w:r w:rsidR="00652D92" w:rsidRPr="006A2F67">
        <w:rPr>
          <w:szCs w:val="28"/>
          <w:lang w:val="en-US"/>
        </w:rPr>
        <w:t>kzn</w:t>
      </w:r>
      <w:r w:rsidR="00652D92" w:rsidRPr="006A2F67">
        <w:rPr>
          <w:szCs w:val="28"/>
        </w:rPr>
        <w:t>.</w:t>
      </w:r>
      <w:r w:rsidR="00652D92" w:rsidRPr="006A2F67">
        <w:rPr>
          <w:szCs w:val="28"/>
          <w:lang w:val="en-US"/>
        </w:rPr>
        <w:t>ru</w:t>
      </w:r>
      <w:r w:rsidR="00652D92" w:rsidRPr="006A2F67">
        <w:rPr>
          <w:szCs w:val="28"/>
        </w:rPr>
        <w:t>).</w:t>
      </w:r>
    </w:p>
    <w:p w14:paraId="297D8088" w14:textId="77777777" w:rsidR="00395B0B" w:rsidRDefault="00395B0B" w:rsidP="00B00A0D">
      <w:pPr>
        <w:spacing w:line="336" w:lineRule="auto"/>
        <w:ind w:firstLine="709"/>
        <w:contextualSpacing/>
        <w:jc w:val="both"/>
        <w:rPr>
          <w:szCs w:val="28"/>
        </w:rPr>
      </w:pPr>
    </w:p>
    <w:p w14:paraId="4EB8A9B6" w14:textId="77777777" w:rsidR="006A2F67" w:rsidRDefault="006A2F67" w:rsidP="00B00A0D">
      <w:pPr>
        <w:spacing w:line="336" w:lineRule="auto"/>
        <w:ind w:firstLine="709"/>
        <w:contextualSpacing/>
        <w:jc w:val="both"/>
        <w:rPr>
          <w:szCs w:val="28"/>
        </w:rPr>
      </w:pPr>
    </w:p>
    <w:p w14:paraId="1D538FD3" w14:textId="77777777" w:rsidR="00395B0B" w:rsidRPr="00395B0B" w:rsidRDefault="00395B0B" w:rsidP="00B00A0D">
      <w:pPr>
        <w:spacing w:line="336" w:lineRule="auto"/>
        <w:ind w:firstLine="709"/>
        <w:contextualSpacing/>
        <w:jc w:val="right"/>
        <w:rPr>
          <w:b/>
          <w:szCs w:val="28"/>
        </w:rPr>
      </w:pPr>
      <w:r w:rsidRPr="00395B0B">
        <w:rPr>
          <w:b/>
          <w:szCs w:val="28"/>
        </w:rPr>
        <w:t>И.Р.Метшин</w:t>
      </w:r>
    </w:p>
    <w:sectPr w:rsidR="00395B0B" w:rsidRPr="00395B0B" w:rsidSect="007C42AE">
      <w:head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AD484" w14:textId="77777777" w:rsidR="00F301D2" w:rsidRDefault="00F301D2" w:rsidP="000642E5">
      <w:r>
        <w:separator/>
      </w:r>
    </w:p>
  </w:endnote>
  <w:endnote w:type="continuationSeparator" w:id="0">
    <w:p w14:paraId="7D8975EA" w14:textId="77777777" w:rsidR="00F301D2" w:rsidRDefault="00F301D2" w:rsidP="0006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A9499" w14:textId="77777777" w:rsidR="00F301D2" w:rsidRDefault="00F301D2" w:rsidP="000642E5">
      <w:r>
        <w:separator/>
      </w:r>
    </w:p>
  </w:footnote>
  <w:footnote w:type="continuationSeparator" w:id="0">
    <w:p w14:paraId="3753A651" w14:textId="77777777" w:rsidR="00F301D2" w:rsidRDefault="00F301D2" w:rsidP="00064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7048007"/>
      <w:docPartObj>
        <w:docPartGallery w:val="Page Numbers (Top of Page)"/>
        <w:docPartUnique/>
      </w:docPartObj>
    </w:sdtPr>
    <w:sdtEndPr/>
    <w:sdtContent>
      <w:p w14:paraId="4E65000A" w14:textId="0952D627" w:rsidR="007C42AE" w:rsidRDefault="007C42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1A36">
          <w:rPr>
            <w:noProof/>
          </w:rPr>
          <w:t>3</w:t>
        </w:r>
        <w:r>
          <w:fldChar w:fldCharType="end"/>
        </w:r>
      </w:p>
    </w:sdtContent>
  </w:sdt>
  <w:p w14:paraId="13BF6BE8" w14:textId="77777777" w:rsidR="007C42AE" w:rsidRDefault="007C42A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02CF9"/>
    <w:multiLevelType w:val="multilevel"/>
    <w:tmpl w:val="A754DD78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1" w15:restartNumberingAfterBreak="0">
    <w:nsid w:val="1C104F91"/>
    <w:multiLevelType w:val="multilevel"/>
    <w:tmpl w:val="4822BAC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F4E7B10"/>
    <w:multiLevelType w:val="multilevel"/>
    <w:tmpl w:val="4DE0F87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072" w:hanging="2160"/>
      </w:pPr>
      <w:rPr>
        <w:rFonts w:hint="default"/>
      </w:rPr>
    </w:lvl>
  </w:abstractNum>
  <w:abstractNum w:abstractNumId="3" w15:restartNumberingAfterBreak="0">
    <w:nsid w:val="4B634CB7"/>
    <w:multiLevelType w:val="multilevel"/>
    <w:tmpl w:val="0E4E1BEC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4" w15:restartNumberingAfterBreak="0">
    <w:nsid w:val="6CF24DCC"/>
    <w:multiLevelType w:val="hybridMultilevel"/>
    <w:tmpl w:val="5EFC7342"/>
    <w:lvl w:ilvl="0" w:tplc="42FADBF8">
      <w:start w:val="1"/>
      <w:numFmt w:val="decimal"/>
      <w:lvlText w:val="%1."/>
      <w:lvlJc w:val="left"/>
      <w:pPr>
        <w:ind w:left="1069" w:hanging="360"/>
      </w:pPr>
      <w:rPr>
        <w:rFonts w:hint="default"/>
        <w:color w:val="22272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3D8087F"/>
    <w:multiLevelType w:val="multilevel"/>
    <w:tmpl w:val="B59CB868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00F"/>
    <w:rsid w:val="00012E69"/>
    <w:rsid w:val="000618E3"/>
    <w:rsid w:val="000639E7"/>
    <w:rsid w:val="000642E5"/>
    <w:rsid w:val="00075BC9"/>
    <w:rsid w:val="000B27AB"/>
    <w:rsid w:val="000D005F"/>
    <w:rsid w:val="001350AD"/>
    <w:rsid w:val="00136F21"/>
    <w:rsid w:val="00146578"/>
    <w:rsid w:val="0015505C"/>
    <w:rsid w:val="0019588C"/>
    <w:rsid w:val="001E2AD8"/>
    <w:rsid w:val="0022684A"/>
    <w:rsid w:val="0025296E"/>
    <w:rsid w:val="00270C41"/>
    <w:rsid w:val="00287694"/>
    <w:rsid w:val="002B3486"/>
    <w:rsid w:val="002D0661"/>
    <w:rsid w:val="002D7ECD"/>
    <w:rsid w:val="00351658"/>
    <w:rsid w:val="00395B0B"/>
    <w:rsid w:val="003B0429"/>
    <w:rsid w:val="00401A36"/>
    <w:rsid w:val="004219CF"/>
    <w:rsid w:val="004350AF"/>
    <w:rsid w:val="00480A30"/>
    <w:rsid w:val="0049576C"/>
    <w:rsid w:val="004A1F4B"/>
    <w:rsid w:val="004B445A"/>
    <w:rsid w:val="004C600F"/>
    <w:rsid w:val="004E36AF"/>
    <w:rsid w:val="00503DAF"/>
    <w:rsid w:val="005168AD"/>
    <w:rsid w:val="005241AF"/>
    <w:rsid w:val="00532BBE"/>
    <w:rsid w:val="00540C88"/>
    <w:rsid w:val="00564B4B"/>
    <w:rsid w:val="005803FA"/>
    <w:rsid w:val="005C5104"/>
    <w:rsid w:val="005C5A99"/>
    <w:rsid w:val="005F5908"/>
    <w:rsid w:val="00601D20"/>
    <w:rsid w:val="00602930"/>
    <w:rsid w:val="00612926"/>
    <w:rsid w:val="006141CA"/>
    <w:rsid w:val="00621E6A"/>
    <w:rsid w:val="00632D26"/>
    <w:rsid w:val="006338CD"/>
    <w:rsid w:val="00652D92"/>
    <w:rsid w:val="00666A3C"/>
    <w:rsid w:val="006800FC"/>
    <w:rsid w:val="006A2F67"/>
    <w:rsid w:val="006C584C"/>
    <w:rsid w:val="006D2828"/>
    <w:rsid w:val="006D7C40"/>
    <w:rsid w:val="006E600E"/>
    <w:rsid w:val="00705D15"/>
    <w:rsid w:val="007510C7"/>
    <w:rsid w:val="0076454B"/>
    <w:rsid w:val="0076458C"/>
    <w:rsid w:val="00790B14"/>
    <w:rsid w:val="007A1DC9"/>
    <w:rsid w:val="007C3098"/>
    <w:rsid w:val="007C4130"/>
    <w:rsid w:val="007C42AE"/>
    <w:rsid w:val="00805685"/>
    <w:rsid w:val="0081366B"/>
    <w:rsid w:val="008169F0"/>
    <w:rsid w:val="00822512"/>
    <w:rsid w:val="008233C1"/>
    <w:rsid w:val="008334B3"/>
    <w:rsid w:val="00851BE5"/>
    <w:rsid w:val="008D3C7C"/>
    <w:rsid w:val="008F473B"/>
    <w:rsid w:val="00900C02"/>
    <w:rsid w:val="0091652B"/>
    <w:rsid w:val="009232D4"/>
    <w:rsid w:val="00972358"/>
    <w:rsid w:val="009A2D54"/>
    <w:rsid w:val="009B4D24"/>
    <w:rsid w:val="009E08B3"/>
    <w:rsid w:val="00A02162"/>
    <w:rsid w:val="00A07D2B"/>
    <w:rsid w:val="00A22585"/>
    <w:rsid w:val="00A517E0"/>
    <w:rsid w:val="00A755F4"/>
    <w:rsid w:val="00AC30FE"/>
    <w:rsid w:val="00AC62CD"/>
    <w:rsid w:val="00B00A0D"/>
    <w:rsid w:val="00B3561B"/>
    <w:rsid w:val="00B46B0A"/>
    <w:rsid w:val="00B53CFA"/>
    <w:rsid w:val="00B5582C"/>
    <w:rsid w:val="00B67C48"/>
    <w:rsid w:val="00B81117"/>
    <w:rsid w:val="00BA017C"/>
    <w:rsid w:val="00BA177C"/>
    <w:rsid w:val="00BC5698"/>
    <w:rsid w:val="00BE17C0"/>
    <w:rsid w:val="00BE226B"/>
    <w:rsid w:val="00C31519"/>
    <w:rsid w:val="00C90E4D"/>
    <w:rsid w:val="00CB4881"/>
    <w:rsid w:val="00D37586"/>
    <w:rsid w:val="00D43E03"/>
    <w:rsid w:val="00D47D65"/>
    <w:rsid w:val="00D7496F"/>
    <w:rsid w:val="00D853F2"/>
    <w:rsid w:val="00DA210A"/>
    <w:rsid w:val="00DC1291"/>
    <w:rsid w:val="00DC2711"/>
    <w:rsid w:val="00DD69CA"/>
    <w:rsid w:val="00DF629E"/>
    <w:rsid w:val="00E3667E"/>
    <w:rsid w:val="00E455B1"/>
    <w:rsid w:val="00E474BB"/>
    <w:rsid w:val="00E560B8"/>
    <w:rsid w:val="00E84568"/>
    <w:rsid w:val="00E871C9"/>
    <w:rsid w:val="00EC6A78"/>
    <w:rsid w:val="00EC70BD"/>
    <w:rsid w:val="00F24211"/>
    <w:rsid w:val="00F26434"/>
    <w:rsid w:val="00F301D2"/>
    <w:rsid w:val="00F40917"/>
    <w:rsid w:val="00F4738E"/>
    <w:rsid w:val="00F630BE"/>
    <w:rsid w:val="00F863D1"/>
    <w:rsid w:val="00FB3B6D"/>
    <w:rsid w:val="00FF1696"/>
    <w:rsid w:val="00FF34DA"/>
    <w:rsid w:val="00FF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AFE41"/>
  <w15:docId w15:val="{E147D663-7AFF-4B71-9DC9-38B386690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00F"/>
    <w:pPr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618E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642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42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642E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42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E455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64B4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64B4B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D7496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7496F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7496F"/>
    <w:rPr>
      <w:sz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7496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7496F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Белобородов Виталий (DUMA-019-PC - duma-019)</dc:creator>
  <cp:lastModifiedBy>User</cp:lastModifiedBy>
  <cp:revision>4</cp:revision>
  <cp:lastPrinted>2021-12-09T13:50:00Z</cp:lastPrinted>
  <dcterms:created xsi:type="dcterms:W3CDTF">2022-01-31T11:09:00Z</dcterms:created>
  <dcterms:modified xsi:type="dcterms:W3CDTF">2022-02-15T07:17:00Z</dcterms:modified>
</cp:coreProperties>
</file>