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4C" w:rsidRPr="00A67A4C" w:rsidRDefault="00A67A4C" w:rsidP="00A67A4C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</w:t>
      </w:r>
    </w:p>
    <w:p w:rsidR="00A67A4C" w:rsidRPr="00A67A4C" w:rsidRDefault="00A67A4C" w:rsidP="00A67A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результатах обследования эффективности управления и распоряжения</w:t>
      </w:r>
    </w:p>
    <w:p w:rsidR="00A67A4C" w:rsidRPr="00A67A4C" w:rsidRDefault="00A67A4C" w:rsidP="00A67A4C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муниципальным имуществом, полученным </w:t>
      </w:r>
      <w:r w:rsidRPr="00A67A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Муниципальным автономным учреждением «Спортивно-оздоровительный комплекс “Центральный стадион” г.Казани» (далее – МАУ СОК “Центральный стадион” г.Казани»)</w:t>
      </w: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рамках проведения </w:t>
      </w:r>
      <w:r w:rsidRPr="00A67A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XXVII</w:t>
      </w: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Всемирной летней Универсиады 2013 года, Чемпионата мира по водным видам спорта 2015 года </w:t>
      </w:r>
    </w:p>
    <w:p w:rsidR="00A67A4C" w:rsidRDefault="00A67A4C" w:rsidP="00A67A4C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A67A4C" w:rsidRPr="00A67A4C" w:rsidRDefault="00A67A4C" w:rsidP="006B0B81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Основание для проведения контрольного мероприятия: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 работы Контрольно-счетной палаты города Казани на 2020 год, поручение председателя Контрольно-счетной палаты города Казани </w:t>
      </w:r>
      <w:r w:rsidRPr="00A67A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 17.07.2020 №14 </w:t>
      </w:r>
    </w:p>
    <w:p w:rsidR="00A67A4C" w:rsidRPr="00A67A4C" w:rsidRDefault="00A67A4C" w:rsidP="006B0B81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 контрольного мероприятия: 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имущество</w:t>
      </w:r>
      <w:r w:rsidRPr="00A67A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МАУ СОК “Центральный стадион” г.Казани» </w:t>
      </w:r>
    </w:p>
    <w:p w:rsidR="00A67A4C" w:rsidRPr="00A67A4C" w:rsidRDefault="00A67A4C" w:rsidP="006B0B81">
      <w:pPr>
        <w:suppressAutoHyphens/>
        <w:spacing w:after="0" w:line="288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 проверки: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эффективность управления и распоряжения муниципальным имуществом, полученным в рамках проведения </w:t>
      </w:r>
      <w:r w:rsidRPr="00A67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XXVII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Всемирной летней Универсиады 2013 года, Чемпионата мира по водным видам спорта 2015 года</w:t>
      </w:r>
    </w:p>
    <w:p w:rsidR="00A67A4C" w:rsidRPr="00A67A4C" w:rsidRDefault="00A67A4C" w:rsidP="006B0B81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Объект: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7A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МАУ СОК “Центральный стадион” г.Казани» </w:t>
      </w:r>
    </w:p>
    <w:p w:rsidR="00A67A4C" w:rsidRPr="00A67A4C" w:rsidRDefault="00A67A4C" w:rsidP="006B0B81">
      <w:pPr>
        <w:spacing w:after="0" w:line="288" w:lineRule="auto"/>
        <w:ind w:firstLine="851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Проверяемый период:</w:t>
      </w: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OLE_LINK1"/>
      <w:bookmarkStart w:id="1" w:name="OLE_LINK2"/>
      <w:r w:rsidRPr="00A67A4C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-2019</w:t>
      </w:r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:rsidR="00A67A4C" w:rsidRPr="00A67A4C" w:rsidRDefault="00A67A4C" w:rsidP="006B0B81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проведения: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</w:t>
      </w:r>
      <w:r w:rsidRPr="00A67A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22.07.2020 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14.08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>.2020</w:t>
      </w:r>
    </w:p>
    <w:p w:rsidR="00A67A4C" w:rsidRPr="00A67A4C" w:rsidRDefault="00A67A4C" w:rsidP="006B0B81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67A4C" w:rsidRPr="00A67A4C" w:rsidRDefault="00A67A4C" w:rsidP="006B0B81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7A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обследования</w:t>
      </w:r>
      <w:r w:rsidRPr="00A67A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A67A4C">
        <w:rPr>
          <w:rFonts w:ascii="Times New Roman" w:eastAsia="Calibri" w:hAnsi="Times New Roman" w:cs="Times New Roman"/>
          <w:sz w:val="28"/>
          <w:szCs w:val="28"/>
          <w:lang w:eastAsia="ar-SA"/>
        </w:rPr>
        <w:t>МАУ СОК “Центральный стадион” г.Казани»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установлены </w:t>
      </w:r>
      <w:r w:rsidR="006B0B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следующие 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недостатки и нарушения:</w:t>
      </w:r>
    </w:p>
    <w:p w:rsidR="00A67A4C" w:rsidRPr="00A67A4C" w:rsidRDefault="00A67A4C" w:rsidP="006B0B8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 отсутствие </w:t>
      </w:r>
      <w:hyperlink r:id="rId5" w:history="1">
        <w:r w:rsidRPr="00A67A4C">
          <w:rPr>
            <w:rFonts w:ascii="Times New Roman" w:hAnsi="Times New Roman" w:cs="Times New Roman"/>
            <w:sz w:val="28"/>
            <w:szCs w:val="28"/>
          </w:rPr>
          <w:t>внутренн</w:t>
        </w:r>
        <w:r>
          <w:rPr>
            <w:rFonts w:ascii="Times New Roman" w:hAnsi="Times New Roman" w:cs="Times New Roman"/>
            <w:sz w:val="28"/>
            <w:szCs w:val="28"/>
          </w:rPr>
          <w:t>его</w:t>
        </w:r>
        <w:r w:rsidRPr="00A67A4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A67A4C">
          <w:rPr>
            <w:rFonts w:ascii="Times New Roman" w:hAnsi="Times New Roman" w:cs="Times New Roman"/>
            <w:sz w:val="28"/>
            <w:szCs w:val="28"/>
          </w:rPr>
          <w:t>контрол</w:t>
        </w:r>
      </w:hyperlink>
      <w:r w:rsidR="006B0B8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67A4C">
        <w:rPr>
          <w:rFonts w:ascii="Times New Roman" w:hAnsi="Times New Roman" w:cs="Times New Roman"/>
          <w:sz w:val="28"/>
          <w:szCs w:val="28"/>
        </w:rPr>
        <w:t xml:space="preserve"> совершаемых фактов хозяйственной жизни в соответствии </w:t>
      </w:r>
      <w:r w:rsidRPr="00A67A4C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A67A4C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A67A4C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06.12.2011 №</w:t>
      </w:r>
      <w:r w:rsidR="006B0B81">
        <w:rPr>
          <w:rFonts w:ascii="Times New Roman" w:hAnsi="Times New Roman" w:cs="Times New Roman"/>
          <w:color w:val="000000"/>
          <w:sz w:val="28"/>
          <w:szCs w:val="28"/>
        </w:rPr>
        <w:t>402-ФЗ «О бухгалтерском учете»;</w:t>
      </w:r>
    </w:p>
    <w:p w:rsidR="00A67A4C" w:rsidRDefault="00A67A4C" w:rsidP="006B0B8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 отсутствие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проведения должной </w:t>
      </w:r>
      <w:r w:rsidRPr="00A67A4C">
        <w:rPr>
          <w:rFonts w:ascii="Times New Roman" w:hAnsi="Times New Roman" w:cs="Times New Roman"/>
          <w:sz w:val="28"/>
          <w:szCs w:val="28"/>
        </w:rPr>
        <w:t>инвентаризаци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7A4C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A4C" w:rsidRPr="00A67A4C" w:rsidRDefault="00A67A4C" w:rsidP="006B0B8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 установление 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>, не отраженно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A67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бухгалтерском учете;</w:t>
      </w:r>
    </w:p>
    <w:p w:rsidR="00A67A4C" w:rsidRPr="00A67A4C" w:rsidRDefault="00A67A4C" w:rsidP="006B0B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67A4C">
        <w:rPr>
          <w:rFonts w:ascii="Times New Roman" w:hAnsi="Times New Roman" w:cs="Times New Roman"/>
          <w:sz w:val="28"/>
          <w:szCs w:val="28"/>
        </w:rPr>
        <w:t>- 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A67A4C">
        <w:rPr>
          <w:rFonts w:ascii="Times New Roman" w:hAnsi="Times New Roman" w:cs="Times New Roman"/>
          <w:sz w:val="28"/>
          <w:szCs w:val="28"/>
        </w:rPr>
        <w:t>нанесени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7A4C">
        <w:rPr>
          <w:rFonts w:ascii="Times New Roman" w:hAnsi="Times New Roman" w:cs="Times New Roman"/>
          <w:sz w:val="28"/>
          <w:szCs w:val="28"/>
        </w:rPr>
        <w:t xml:space="preserve"> и соответстви</w:t>
      </w:r>
      <w:r w:rsidR="006B0B81">
        <w:rPr>
          <w:rFonts w:ascii="Times New Roman" w:hAnsi="Times New Roman" w:cs="Times New Roman"/>
          <w:sz w:val="28"/>
          <w:szCs w:val="28"/>
        </w:rPr>
        <w:t>я</w:t>
      </w:r>
      <w:r w:rsidRPr="00A6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инвентарных номеров, полного наименования объектов основных средств фактическому отражению в бухгалтерском учете</w:t>
      </w:r>
      <w:r w:rsidRPr="00A67A4C">
        <w:rPr>
          <w:rFonts w:ascii="Times New Roman" w:hAnsi="Times New Roman" w:cs="Times New Roman"/>
          <w:sz w:val="28"/>
          <w:szCs w:val="28"/>
        </w:rPr>
        <w:t xml:space="preserve"> </w:t>
      </w:r>
      <w:r w:rsidRPr="00A67A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для идентификации имущества Учреждения; </w:t>
      </w:r>
      <w:r w:rsidRPr="00A6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аналитическ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ого учета </w:t>
      </w:r>
      <w:r w:rsidRPr="00A6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 месту нахождения основных средств и материальных запасов; 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ражения</w:t>
      </w:r>
      <w:r w:rsidRPr="00A6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информации об индивидуальной характеристике объекта в инвентарных карточках;</w:t>
      </w:r>
    </w:p>
    <w:p w:rsidR="00A67A4C" w:rsidRPr="00A67A4C" w:rsidRDefault="00A67A4C" w:rsidP="006B0B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4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67A4C">
        <w:rPr>
          <w:rFonts w:ascii="Times New Roman" w:hAnsi="Times New Roman" w:cs="Times New Roman"/>
          <w:sz w:val="28"/>
          <w:szCs w:val="28"/>
        </w:rPr>
        <w:t> обеспечения формирования полной и достоверной информации: о</w:t>
      </w:r>
      <w:r w:rsidRPr="00A67A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7A4C">
        <w:rPr>
          <w:rFonts w:ascii="Times New Roman" w:hAnsi="Times New Roman" w:cs="Times New Roman"/>
          <w:sz w:val="28"/>
          <w:szCs w:val="28"/>
        </w:rPr>
        <w:t>наличии муниципального имущества</w:t>
      </w:r>
      <w:r w:rsidR="006B0B81">
        <w:rPr>
          <w:rFonts w:ascii="Times New Roman" w:hAnsi="Times New Roman" w:cs="Times New Roman"/>
          <w:sz w:val="28"/>
          <w:szCs w:val="28"/>
        </w:rPr>
        <w:t xml:space="preserve"> (в том числе по реконструкции объекта основных средств)</w:t>
      </w:r>
      <w:r w:rsidRPr="00A67A4C">
        <w:rPr>
          <w:rFonts w:ascii="Times New Roman" w:hAnsi="Times New Roman" w:cs="Times New Roman"/>
          <w:sz w:val="28"/>
          <w:szCs w:val="28"/>
        </w:rPr>
        <w:t xml:space="preserve">, его использовании, сохранности, </w:t>
      </w:r>
      <w:r w:rsidR="00617F99">
        <w:rPr>
          <w:rFonts w:ascii="Times New Roman" w:hAnsi="Times New Roman" w:cs="Times New Roman"/>
          <w:sz w:val="28"/>
          <w:szCs w:val="28"/>
        </w:rPr>
        <w:t>эффективности управления им;</w:t>
      </w:r>
    </w:p>
    <w:p w:rsidR="00A67A4C" w:rsidRPr="00A67A4C" w:rsidRDefault="00A67A4C" w:rsidP="006B0B8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7A4C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6B0B81">
        <w:rPr>
          <w:rFonts w:ascii="Times New Roman" w:hAnsi="Times New Roman" w:cs="Times New Roman"/>
          <w:sz w:val="28"/>
          <w:szCs w:val="28"/>
        </w:rPr>
        <w:t>не</w:t>
      </w:r>
      <w:r w:rsidRPr="00A67A4C">
        <w:rPr>
          <w:rFonts w:ascii="Times New Roman" w:hAnsi="Times New Roman" w:cs="Times New Roman"/>
          <w:sz w:val="28"/>
          <w:szCs w:val="28"/>
        </w:rPr>
        <w:t>своевременное оформление документов на передачу и закрепление муниципального имущества в оперативное управление</w:t>
      </w:r>
      <w:r w:rsidRPr="00A67A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МАУ СОК “Центральный стадион” г.Казани»</w:t>
      </w:r>
      <w:r w:rsidR="00C452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67A4C" w:rsidRPr="00A67A4C" w:rsidRDefault="00A67A4C" w:rsidP="006B0B8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67A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Контрольно-счетной палатой города </w:t>
      </w:r>
      <w:proofErr w:type="gramStart"/>
      <w:r w:rsidRPr="00A67A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Казани</w:t>
      </w:r>
      <w:proofErr w:type="gramEnd"/>
      <w:r w:rsidRPr="00A67A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выявленные нарушения действующего законодательства в деятельности </w:t>
      </w:r>
      <w:r w:rsidRPr="00A67A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МАУ СОК “Центральный стадион” г.Казани» </w:t>
      </w:r>
      <w:r w:rsidRPr="00A67A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принятия мер по их устранению и привлечению виновных должностных лиц к дисциплинарной ответственности, направлены руководителю предприятия, в прокуратуру города Казани. </w:t>
      </w:r>
    </w:p>
    <w:sectPr w:rsidR="00A67A4C" w:rsidRPr="00A6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32"/>
    <w:rsid w:val="00604E32"/>
    <w:rsid w:val="00617F99"/>
    <w:rsid w:val="006B0B81"/>
    <w:rsid w:val="00A67A4C"/>
    <w:rsid w:val="00B248B3"/>
    <w:rsid w:val="00C4520C"/>
    <w:rsid w:val="00D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6DD0F75E3F083D54C1B43C3B08F5894C58AD6721969B321631730242a4d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Данилов</dc:creator>
  <cp:keywords/>
  <dc:description/>
  <cp:lastModifiedBy>Валерий Данилов</cp:lastModifiedBy>
  <cp:revision>4</cp:revision>
  <dcterms:created xsi:type="dcterms:W3CDTF">2020-08-24T08:00:00Z</dcterms:created>
  <dcterms:modified xsi:type="dcterms:W3CDTF">2020-08-24T12:39:00Z</dcterms:modified>
</cp:coreProperties>
</file>