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633" w:rsidRDefault="00963B15" w:rsidP="00963B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 жилищно-коммунальных</w:t>
      </w:r>
      <w:r w:rsidRPr="00C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до возникновения права собственности на жилье.</w:t>
      </w:r>
    </w:p>
    <w:p w:rsidR="00D56B54" w:rsidRDefault="00D56B54" w:rsidP="00EE76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B54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какого момента начисляется квартплата в новостройке, определяет действующее законодательство.</w:t>
      </w:r>
    </w:p>
    <w:p w:rsidR="00960C03" w:rsidRPr="00D137AD" w:rsidRDefault="00960C03" w:rsidP="00D137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137AD"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 w:rsidR="00D137AD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D137AD">
        <w:rPr>
          <w:rFonts w:ascii="Times New Roman" w:hAnsi="Times New Roman" w:cs="Times New Roman"/>
          <w:sz w:val="28"/>
          <w:szCs w:val="28"/>
        </w:rPr>
        <w:t xml:space="preserve"> 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обратилась гражданка с вопросом, может ли застройщик взымать плату за жилищно-коммунальные</w:t>
      </w:r>
      <w:r w:rsidRPr="00C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="00D1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сдачи многоквартирного дома в эксплуатацию. </w:t>
      </w:r>
      <w:r w:rsidR="00564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том гражданка подписала акт приема-</w:t>
      </w:r>
      <w:r w:rsidR="00D137A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квартиры, но не въезжала в нее до оформления права собственности на квартиру.</w:t>
      </w:r>
    </w:p>
    <w:p w:rsidR="00C009A4" w:rsidRPr="00182D94" w:rsidRDefault="00C009A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жилищно-коммунальными платежами следует понимать не только </w:t>
      </w:r>
      <w:r w:rsidRPr="00182D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</w:t>
      </w: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ту</w:t>
      </w:r>
      <w:r w:rsidR="00081034"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Pr="00182D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услуг (водоснабжение, горячая вода, электроэнергия, газ), но и расходы собственника на: содержание дома; придомовой территории; капитальный ремонт; вывоз бытовых отходов и прочее.</w:t>
      </w:r>
    </w:p>
    <w:p w:rsidR="00C009A4" w:rsidRPr="00182D94" w:rsidRDefault="00C009A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 xml:space="preserve">Согласно статье 153 </w:t>
      </w:r>
      <w:r w:rsidRPr="00182D94">
        <w:rPr>
          <w:sz w:val="28"/>
          <w:szCs w:val="28"/>
          <w:shd w:val="clear" w:color="auto" w:fill="FFFFFF"/>
        </w:rPr>
        <w:t>Жилищного кодекса Российской Федерации от 29 декабря 2004 г. N 188-ФЗ (далее – ЖК РФ) о</w:t>
      </w:r>
      <w:r w:rsidRPr="00182D94">
        <w:rPr>
          <w:sz w:val="28"/>
          <w:szCs w:val="28"/>
        </w:rPr>
        <w:t>бязанность по внесению платы за жилое помещение и коммунальные услуги возникает у: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1) нанимателя жилого помещения по договору социального найма с момента заключения такого договора;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1.1) нанимателя жилого помещения по договору найма жилого помещения жилищного фонда социального использования с момента заключения данного договора;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2) арендатора жилого помещения</w:t>
      </w:r>
      <w:r>
        <w:rPr>
          <w:sz w:val="28"/>
          <w:szCs w:val="28"/>
        </w:rPr>
        <w:t xml:space="preserve"> </w:t>
      </w:r>
      <w:r w:rsidRPr="00182D94">
        <w:rPr>
          <w:sz w:val="28"/>
          <w:szCs w:val="28"/>
        </w:rPr>
        <w:t>государственного</w:t>
      </w:r>
      <w:r>
        <w:rPr>
          <w:sz w:val="28"/>
          <w:szCs w:val="28"/>
        </w:rPr>
        <w:t xml:space="preserve"> </w:t>
      </w:r>
      <w:r w:rsidRPr="00182D94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hyperlink r:id="rId6" w:anchor="/document/12138291/entry/1900023" w:history="1">
        <w:r w:rsidRPr="00182D94">
          <w:rPr>
            <w:rStyle w:val="a4"/>
            <w:color w:val="auto"/>
            <w:sz w:val="28"/>
            <w:szCs w:val="28"/>
            <w:u w:val="none"/>
          </w:rPr>
          <w:t>муниципального жилищного фонда</w:t>
        </w:r>
      </w:hyperlink>
      <w:r w:rsidRPr="00182D94">
        <w:rPr>
          <w:sz w:val="28"/>
          <w:szCs w:val="28"/>
        </w:rPr>
        <w:t> с момента заключения соответствующего договора аренды;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3)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4) члена жилищного кооператива с момента предоставления жилого помещения жилищным кооперативом;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5) собственника помещения с момента возникновения права собственности на такое помещение;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6) лица, принявшего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с момента такой передачи;</w:t>
      </w:r>
    </w:p>
    <w:p w:rsidR="00182D94" w:rsidRPr="00182D94" w:rsidRDefault="00182D94" w:rsidP="00182D9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82D94">
        <w:rPr>
          <w:sz w:val="28"/>
          <w:szCs w:val="28"/>
        </w:rPr>
        <w:t>7) застройщика (лица, обеспечивающего строительство многоквартирного дома) в отношении помещений в данном доме, не переданных иным лицам по передаточному акту или иному документу о передаче, с момента выдачи ему разрешения на ввод многоквартирного дома в эксплуатацию.</w:t>
      </w:r>
    </w:p>
    <w:p w:rsidR="0016283D" w:rsidRPr="00182D94" w:rsidRDefault="00C009A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D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Дата подписания приемопередаточного акта, является моментом возникновения у принявшей стороны обязательств по оплате ЖКУ.</w:t>
      </w:r>
    </w:p>
    <w:p w:rsidR="00946E45" w:rsidRPr="00182D94" w:rsidRDefault="00C00EB8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</w:pP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 xml:space="preserve">Любой объект считается завершенным, если подписан акт сдачи в эксплуатацию, но это не означает, что оплата платежей начинается именно с этого момента. </w:t>
      </w:r>
    </w:p>
    <w:p w:rsidR="00081034" w:rsidRPr="00182D94" w:rsidRDefault="00182D9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В</w:t>
      </w:r>
      <w:r w:rsidR="00081034"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ладелец жилых помещений принимает помещения по акту приема-передачи, тем самым подтверждая, что строительная организация выполнила договор в полном объеме</w:t>
      </w:r>
      <w:r w:rsidR="00946E45"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.</w:t>
      </w:r>
    </w:p>
    <w:p w:rsidR="00081034" w:rsidRPr="00182D94" w:rsidRDefault="0008103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Если между датой подписания акта и оформлением права собственности проходит значительный промежуток времени и при этом владелец не пользовался ЖКУ, то застройщик или, лицо которое приняло в управление общее имущество, может предъявить требование оплатить текущие расходы.</w:t>
      </w:r>
    </w:p>
    <w:p w:rsidR="00081034" w:rsidRPr="00814680" w:rsidRDefault="0008103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D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946E45" w:rsidRPr="0018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части 2 статьи 153 ЖК РФ указано, </w:t>
      </w: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что </w:t>
      </w:r>
      <w:r w:rsidRPr="0081468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лицо, </w:t>
      </w:r>
      <w:r w:rsidR="00814680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принявшее</w:t>
      </w:r>
      <w:r w:rsidR="00814680" w:rsidRPr="00814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застройщика (лица, обеспечивающего строительство многоквартирного дома) </w:t>
      </w:r>
      <w:r w:rsidR="005903C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передаточный акт</w:t>
      </w:r>
      <w:r w:rsidR="00814680" w:rsidRPr="00814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или иной документ </w:t>
      </w:r>
      <w:r w:rsidR="00814680" w:rsidRPr="00814680">
        <w:rPr>
          <w:rFonts w:ascii="Times New Roman" w:hAnsi="Times New Roman" w:cs="Times New Roman"/>
          <w:sz w:val="28"/>
          <w:szCs w:val="28"/>
          <w:shd w:val="clear" w:color="auto" w:fill="FFFFFF"/>
        </w:rPr>
        <w:t>о передаче</w:t>
      </w:r>
      <w:r w:rsidR="005903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квартиры</w:t>
      </w:r>
      <w:r w:rsidRPr="0081468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, обязано вносить плату за коммунальные услуги.</w:t>
      </w:r>
    </w:p>
    <w:p w:rsidR="00081034" w:rsidRPr="00182D94" w:rsidRDefault="005903C8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9E9E9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На основе изложенного</w:t>
      </w:r>
      <w:r w:rsidR="00081034" w:rsidRPr="0081468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, лицо, принявшее помещение, обязано </w:t>
      </w:r>
      <w:r w:rsidR="00081034"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с этого момента оплачивать коммунальные услуги и другие расходы на содержание многоквартирного дома.</w:t>
      </w:r>
      <w:r w:rsidR="00081034" w:rsidRPr="00182D94">
        <w:rPr>
          <w:rFonts w:ascii="Times New Roman" w:eastAsia="Times New Roman" w:hAnsi="Times New Roman" w:cs="Times New Roman"/>
          <w:sz w:val="28"/>
          <w:szCs w:val="28"/>
          <w:shd w:val="clear" w:color="auto" w:fill="E9E9E9"/>
          <w:lang w:eastAsia="ru-RU"/>
        </w:rPr>
        <w:t xml:space="preserve"> </w:t>
      </w:r>
    </w:p>
    <w:p w:rsidR="00081034" w:rsidRPr="00182D94" w:rsidRDefault="0008103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E9E9E9"/>
          <w:lang w:eastAsia="ru-RU"/>
        </w:rPr>
      </w:pP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Такая норма может присутствовать в договоре между застройщиком и долевым участником, что не противоречит законодательству.</w:t>
      </w:r>
      <w:r w:rsidRPr="00182D94">
        <w:rPr>
          <w:rFonts w:ascii="Times New Roman" w:eastAsia="Times New Roman" w:hAnsi="Times New Roman" w:cs="Times New Roman"/>
          <w:sz w:val="28"/>
          <w:szCs w:val="28"/>
          <w:shd w:val="clear" w:color="auto" w:fill="E9E9E9"/>
          <w:lang w:eastAsia="ru-RU"/>
        </w:rPr>
        <w:t xml:space="preserve"> </w:t>
      </w:r>
    </w:p>
    <w:p w:rsidR="00EE7633" w:rsidRPr="00182D94" w:rsidRDefault="00EE7633" w:rsidP="00182D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182D94">
        <w:rPr>
          <w:spacing w:val="3"/>
          <w:sz w:val="28"/>
          <w:szCs w:val="28"/>
        </w:rPr>
        <w:t>Однако а</w:t>
      </w:r>
      <w:bookmarkStart w:id="0" w:name="_GoBack"/>
      <w:bookmarkEnd w:id="0"/>
      <w:r w:rsidRPr="00182D94">
        <w:rPr>
          <w:spacing w:val="3"/>
          <w:sz w:val="28"/>
          <w:szCs w:val="28"/>
        </w:rPr>
        <w:t>кты приема-передачи квартир подписываются дольщиками не в одно время, тем более, не одномоментно за всеми дольщиками регистрируется и право собственности на свои квартиры. В итоге может получиться следующая картина: фактически квартирами в построенном доме пользуется 90% граждан-дольщиков, тогда как акт приема-передачи подписали 80% граждан, а право зарегистрировано только у 60%.</w:t>
      </w:r>
    </w:p>
    <w:p w:rsidR="00EE7633" w:rsidRPr="00182D94" w:rsidRDefault="00EE7633" w:rsidP="00182D9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3"/>
          <w:sz w:val="28"/>
          <w:szCs w:val="28"/>
        </w:rPr>
      </w:pPr>
      <w:r w:rsidRPr="00182D94">
        <w:rPr>
          <w:spacing w:val="3"/>
          <w:sz w:val="28"/>
          <w:szCs w:val="28"/>
        </w:rPr>
        <w:t xml:space="preserve">Суды, как правило, взыскивают задолженность за потребленные жилищно-коммунальные услуги с лиц, фактически </w:t>
      </w:r>
      <w:proofErr w:type="spellStart"/>
      <w:r w:rsidRPr="00182D94">
        <w:rPr>
          <w:spacing w:val="3"/>
          <w:sz w:val="28"/>
          <w:szCs w:val="28"/>
        </w:rPr>
        <w:t>подтребляющих</w:t>
      </w:r>
      <w:proofErr w:type="spellEnd"/>
      <w:r w:rsidRPr="00182D94">
        <w:rPr>
          <w:spacing w:val="3"/>
          <w:sz w:val="28"/>
          <w:szCs w:val="28"/>
        </w:rPr>
        <w:t xml:space="preserve"> ЖКУ, но не оформивших право собственности. Для этого истцу необходимо представить в суд доказательства фактического проживания ответчика в указанном жилом помещении, подписанный данным жильцом акт приема-передачи или доказательства уклонения от его подписания.</w:t>
      </w:r>
    </w:p>
    <w:p w:rsidR="00081034" w:rsidRPr="00081034" w:rsidRDefault="00081034" w:rsidP="00182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D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Требования оплачивать ЖКУ до подписания акта являются незаконными, </w:t>
      </w:r>
      <w:r w:rsidRPr="0008103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даже в том случае, если они прописаны в договоре на строительство.</w:t>
      </w:r>
    </w:p>
    <w:p w:rsidR="00C00EB8" w:rsidRDefault="00C00EB8" w:rsidP="00EE7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01B" w:rsidRPr="00E73BC2" w:rsidRDefault="00BF401B" w:rsidP="00BF401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Казанский территориальный орган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РТ</w:t>
      </w:r>
    </w:p>
    <w:p w:rsidR="00BF401B" w:rsidRPr="00EE7633" w:rsidRDefault="00BF401B" w:rsidP="00EE76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F401B" w:rsidRPr="00EE7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5284"/>
    <w:multiLevelType w:val="hybridMultilevel"/>
    <w:tmpl w:val="A9ACB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15656"/>
    <w:multiLevelType w:val="hybridMultilevel"/>
    <w:tmpl w:val="E1C613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750CCF"/>
    <w:multiLevelType w:val="hybridMultilevel"/>
    <w:tmpl w:val="4CF23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A9F"/>
    <w:rsid w:val="00081034"/>
    <w:rsid w:val="0014363D"/>
    <w:rsid w:val="0016283D"/>
    <w:rsid w:val="00182D94"/>
    <w:rsid w:val="00564B33"/>
    <w:rsid w:val="005903C8"/>
    <w:rsid w:val="00675A9F"/>
    <w:rsid w:val="007B7AB1"/>
    <w:rsid w:val="00814680"/>
    <w:rsid w:val="00946E45"/>
    <w:rsid w:val="00960C03"/>
    <w:rsid w:val="00963B15"/>
    <w:rsid w:val="00BF401B"/>
    <w:rsid w:val="00C009A4"/>
    <w:rsid w:val="00C00EB8"/>
    <w:rsid w:val="00D137AD"/>
    <w:rsid w:val="00D56B54"/>
    <w:rsid w:val="00E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B54"/>
    <w:rPr>
      <w:color w:val="0000FF"/>
      <w:u w:val="single"/>
    </w:rPr>
  </w:style>
  <w:style w:type="paragraph" w:customStyle="1" w:styleId="s1">
    <w:name w:val="s_1"/>
    <w:basedOn w:val="a"/>
    <w:rsid w:val="00C0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6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6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56B54"/>
    <w:rPr>
      <w:color w:val="0000FF"/>
      <w:u w:val="single"/>
    </w:rPr>
  </w:style>
  <w:style w:type="paragraph" w:customStyle="1" w:styleId="s1">
    <w:name w:val="s_1"/>
    <w:basedOn w:val="a"/>
    <w:rsid w:val="00C0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46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7</cp:revision>
  <cp:lastPrinted>2019-02-27T12:44:00Z</cp:lastPrinted>
  <dcterms:created xsi:type="dcterms:W3CDTF">2019-02-27T06:49:00Z</dcterms:created>
  <dcterms:modified xsi:type="dcterms:W3CDTF">2019-02-27T13:42:00Z</dcterms:modified>
</cp:coreProperties>
</file>