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F87" w:rsidRDefault="00CA1283" w:rsidP="00DD7954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b w:val="0"/>
          <w:bCs w:val="0"/>
          <w:sz w:val="27"/>
          <w:szCs w:val="27"/>
          <w:shd w:val="clear" w:color="auto" w:fill="FFFFFF"/>
        </w:rPr>
      </w:pPr>
      <w:r w:rsidRPr="00FB185A">
        <w:rPr>
          <w:rStyle w:val="a3"/>
          <w:rFonts w:ascii="Times New Roman" w:hAnsi="Times New Roman" w:cs="Times New Roman"/>
          <w:b w:val="0"/>
          <w:bCs w:val="0"/>
          <w:sz w:val="27"/>
          <w:szCs w:val="27"/>
          <w:shd w:val="clear" w:color="auto" w:fill="FFFFFF"/>
        </w:rPr>
        <w:t>Вопросы защиты прав потребителей в орг</w:t>
      </w:r>
      <w:r w:rsidR="003B58E5">
        <w:rPr>
          <w:rStyle w:val="a3"/>
          <w:rFonts w:ascii="Times New Roman" w:hAnsi="Times New Roman" w:cs="Times New Roman"/>
          <w:b w:val="0"/>
          <w:bCs w:val="0"/>
          <w:sz w:val="27"/>
          <w:szCs w:val="27"/>
          <w:shd w:val="clear" w:color="auto" w:fill="FFFFFF"/>
        </w:rPr>
        <w:t>анизациях общественного питания</w:t>
      </w:r>
    </w:p>
    <w:p w:rsidR="00DD7954" w:rsidRPr="00FB185A" w:rsidRDefault="00DD7954" w:rsidP="00DD7954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b w:val="0"/>
          <w:bCs w:val="0"/>
          <w:sz w:val="27"/>
          <w:szCs w:val="27"/>
          <w:shd w:val="clear" w:color="auto" w:fill="FFFFFF"/>
        </w:rPr>
      </w:pPr>
    </w:p>
    <w:p w:rsidR="00CA1283" w:rsidRPr="00FB185A" w:rsidRDefault="00CA1283" w:rsidP="002E6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proofErr w:type="gramStart"/>
      <w:r w:rsidRPr="00FB185A">
        <w:rPr>
          <w:rFonts w:ascii="Times New Roman" w:hAnsi="Times New Roman" w:cs="Times New Roman"/>
          <w:sz w:val="27"/>
          <w:szCs w:val="27"/>
          <w:shd w:val="clear" w:color="auto" w:fill="FFFFFF"/>
        </w:rPr>
        <w:t>В сфере защиты прав потребителей услуг общественного питания таким документом, в частности, являются Закон РФ от 7 февраля 1992 г. N 2300-I "О защите прав потребителей" (далее - Закон), Постановление Правительства РФ от 15 августа 1997 г. N 1036 "Об утверждении Правил оказания услуг общественного питания" (далее – Правила)</w:t>
      </w:r>
      <w:r w:rsidR="00FB185A" w:rsidRPr="00FB185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и другие нормативно правовые акты.</w:t>
      </w:r>
      <w:proofErr w:type="gramEnd"/>
    </w:p>
    <w:p w:rsidR="00CA1283" w:rsidRPr="00FB185A" w:rsidRDefault="00CA1283" w:rsidP="002E6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FB185A">
        <w:rPr>
          <w:rFonts w:ascii="Times New Roman" w:hAnsi="Times New Roman" w:cs="Times New Roman"/>
          <w:sz w:val="27"/>
          <w:szCs w:val="27"/>
        </w:rPr>
        <w:t>Согласно Закону, потребитель</w:t>
      </w:r>
      <w:r w:rsidRPr="00FB185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вправе потребовать предоставления необходимой и достоверной информации об изготовителе (исполнителе, продавце), режиме его работы и реализуемых им товарах (работах, услугах).</w:t>
      </w:r>
    </w:p>
    <w:p w:rsidR="00CA1283" w:rsidRPr="00FB185A" w:rsidRDefault="00CA1283" w:rsidP="002E6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FB185A">
        <w:rPr>
          <w:rFonts w:ascii="Times New Roman" w:hAnsi="Times New Roman" w:cs="Times New Roman"/>
          <w:sz w:val="27"/>
          <w:szCs w:val="27"/>
          <w:shd w:val="clear" w:color="auto" w:fill="FFFFFF"/>
        </w:rPr>
        <w:t>На вывеске организации должны быть указаны ее наименование, организационно-правовая форма, местонахождение, тип, класс заведения. Организация должна указать информацию о государственной регистрации и наименовании зарегистрировавшего его органа. В любом удобном для ознакомления месте должна быть также представлена информация о номере, сроке действия лицензии, органе, ее выдавшем.</w:t>
      </w:r>
    </w:p>
    <w:p w:rsidR="000E1DCC" w:rsidRPr="00FB185A" w:rsidRDefault="000E1DCC" w:rsidP="002E6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FB185A">
        <w:rPr>
          <w:rFonts w:ascii="Times New Roman" w:hAnsi="Times New Roman" w:cs="Times New Roman"/>
          <w:sz w:val="27"/>
          <w:szCs w:val="27"/>
          <w:shd w:val="clear" w:color="auto" w:fill="FFFFFF"/>
        </w:rPr>
        <w:t>Информация о режиме работы указывается на вывеске организации.</w:t>
      </w:r>
    </w:p>
    <w:p w:rsidR="005953C1" w:rsidRPr="00FB185A" w:rsidRDefault="00000623" w:rsidP="002E698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FB185A">
        <w:rPr>
          <w:sz w:val="27"/>
          <w:szCs w:val="27"/>
        </w:rPr>
        <w:t>На основании Правил, и</w:t>
      </w:r>
      <w:r w:rsidR="005953C1" w:rsidRPr="00FB185A">
        <w:rPr>
          <w:sz w:val="27"/>
          <w:szCs w:val="27"/>
        </w:rPr>
        <w:t>сполнитель обязан в наглядной и доступной форме довести до сведения потребителей необходимую и достоверную инф</w:t>
      </w:r>
      <w:r w:rsidRPr="00FB185A">
        <w:rPr>
          <w:sz w:val="27"/>
          <w:szCs w:val="27"/>
        </w:rPr>
        <w:t>ормацию об оказываемых услугах:</w:t>
      </w:r>
    </w:p>
    <w:p w:rsidR="005953C1" w:rsidRPr="00FB185A" w:rsidRDefault="005953C1" w:rsidP="002E698D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7"/>
          <w:szCs w:val="27"/>
        </w:rPr>
      </w:pPr>
      <w:r w:rsidRPr="00FB185A">
        <w:rPr>
          <w:sz w:val="27"/>
          <w:szCs w:val="27"/>
        </w:rPr>
        <w:t>перечень услуг и условия их оказания;</w:t>
      </w:r>
    </w:p>
    <w:p w:rsidR="005953C1" w:rsidRPr="00FB185A" w:rsidRDefault="005953C1" w:rsidP="002E698D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7"/>
          <w:szCs w:val="27"/>
        </w:rPr>
      </w:pPr>
      <w:r w:rsidRPr="00FB185A">
        <w:rPr>
          <w:sz w:val="27"/>
          <w:szCs w:val="27"/>
        </w:rPr>
        <w:t>цены в рублях и условия оплаты услуг;</w:t>
      </w:r>
    </w:p>
    <w:p w:rsidR="005953C1" w:rsidRPr="00FB185A" w:rsidRDefault="005953C1" w:rsidP="002E698D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7"/>
          <w:szCs w:val="27"/>
        </w:rPr>
      </w:pPr>
      <w:r w:rsidRPr="00FB185A">
        <w:rPr>
          <w:sz w:val="27"/>
          <w:szCs w:val="27"/>
        </w:rPr>
        <w:t>фирменное наименование (наименование) предлагаемой продукции общественного питания с указанием способов приготовления блюд и входящих в них основных ингредиентов;</w:t>
      </w:r>
    </w:p>
    <w:p w:rsidR="005953C1" w:rsidRPr="00FB185A" w:rsidRDefault="005953C1" w:rsidP="002E698D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7"/>
          <w:szCs w:val="27"/>
        </w:rPr>
      </w:pPr>
      <w:r w:rsidRPr="00FB185A">
        <w:rPr>
          <w:sz w:val="27"/>
          <w:szCs w:val="27"/>
        </w:rPr>
        <w:t>сведения о весе (объеме) порций готовых блюд продукции общественного питания, емкости потребительской тары предлагаемой алкогольной продукции и объеме ее порции;</w:t>
      </w:r>
    </w:p>
    <w:p w:rsidR="005953C1" w:rsidRPr="00FB185A" w:rsidRDefault="005953C1" w:rsidP="002E698D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7"/>
          <w:szCs w:val="27"/>
        </w:rPr>
      </w:pPr>
      <w:proofErr w:type="gramStart"/>
      <w:r w:rsidRPr="00FB185A">
        <w:rPr>
          <w:sz w:val="27"/>
          <w:szCs w:val="27"/>
        </w:rPr>
        <w:t>сведения о пищевой ценности продукции общественного питания (калорийности, содержании белков, жиров, углеводов, а также витаминов, макро- и микроэлементов при добавлении их в процессе приготовления продукции общественного питания) и составе (в том числе наименование использованных в процессе изготовления пищевых добавок, биологически активных добавок, информация о наличии в продуктах питания компонентов, полученных с применением генно-инженерно-модифицированных организмов);</w:t>
      </w:r>
      <w:proofErr w:type="gramEnd"/>
    </w:p>
    <w:p w:rsidR="005953C1" w:rsidRPr="00FB185A" w:rsidRDefault="005953C1" w:rsidP="002E698D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7"/>
          <w:szCs w:val="27"/>
        </w:rPr>
      </w:pPr>
      <w:r w:rsidRPr="00FB185A">
        <w:rPr>
          <w:sz w:val="27"/>
          <w:szCs w:val="27"/>
        </w:rPr>
        <w:t>обозначения нормативных документов, обязательным требованиям которых должны соответствовать продукция общественного питания и оказываемая услуга;</w:t>
      </w:r>
    </w:p>
    <w:p w:rsidR="00000623" w:rsidRPr="00FB185A" w:rsidRDefault="00000623" w:rsidP="002E698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FB185A">
        <w:rPr>
          <w:sz w:val="27"/>
          <w:szCs w:val="27"/>
        </w:rPr>
        <w:t>Информация о продукции и об услугах доводится до сведения потребителей посредством меню, прейскурантов или иными способами, принятыми при оказании таких услуг.</w:t>
      </w:r>
    </w:p>
    <w:p w:rsidR="005953C1" w:rsidRPr="00FB185A" w:rsidRDefault="00000623" w:rsidP="002E6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FB185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Информация об исполнителе и оказываемых им услугах доводится до сведения потребителей в месте предоставления услуг на русском языке, а дополнительно, по усмотрению исполнителя, на государственных языках </w:t>
      </w:r>
      <w:r w:rsidRPr="00FB185A">
        <w:rPr>
          <w:rFonts w:ascii="Times New Roman" w:hAnsi="Times New Roman" w:cs="Times New Roman"/>
          <w:sz w:val="27"/>
          <w:szCs w:val="27"/>
          <w:shd w:val="clear" w:color="auto" w:fill="FFFFFF"/>
        </w:rPr>
        <w:lastRenderedPageBreak/>
        <w:t>субъектов Российской Федерации и родных языках народов Российской Федерации.</w:t>
      </w:r>
    </w:p>
    <w:p w:rsidR="00000623" w:rsidRPr="00FB185A" w:rsidRDefault="00000623" w:rsidP="002E6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FB185A">
        <w:rPr>
          <w:rFonts w:ascii="Times New Roman" w:hAnsi="Times New Roman" w:cs="Times New Roman"/>
          <w:sz w:val="27"/>
          <w:szCs w:val="27"/>
          <w:shd w:val="clear" w:color="auto" w:fill="FFFFFF"/>
        </w:rPr>
        <w:t>На основании Закона, если потребителю при заключении договора не предоставлена возможность незамедлительно получить информацию об услуге, он вправе потребовать возмещения убытков, причиненных необоснованным уклонением от заключения договора, а если договор заключен — в разумный срок отказаться от его исполнения и потребовать возврата уплаченной за товар суммы и возмещения других убытков.</w:t>
      </w:r>
    </w:p>
    <w:p w:rsidR="00CB04AE" w:rsidRPr="00FB185A" w:rsidRDefault="00CB04AE" w:rsidP="002E6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FB185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случае если был нарушен срок оказания услуги, то потребитель вправе: </w:t>
      </w:r>
    </w:p>
    <w:p w:rsidR="00CB04AE" w:rsidRPr="00FB185A" w:rsidRDefault="00CB04AE" w:rsidP="002E698D">
      <w:pPr>
        <w:pStyle w:val="s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7"/>
          <w:szCs w:val="27"/>
        </w:rPr>
      </w:pPr>
      <w:r w:rsidRPr="00FB185A">
        <w:rPr>
          <w:sz w:val="27"/>
          <w:szCs w:val="27"/>
        </w:rPr>
        <w:t>назначить</w:t>
      </w:r>
      <w:r w:rsidR="002E698D" w:rsidRPr="00FB185A">
        <w:rPr>
          <w:sz w:val="27"/>
          <w:szCs w:val="27"/>
          <w:lang w:val="en-US"/>
        </w:rPr>
        <w:t xml:space="preserve"> </w:t>
      </w:r>
      <w:r w:rsidRPr="00FB185A">
        <w:rPr>
          <w:sz w:val="27"/>
          <w:szCs w:val="27"/>
        </w:rPr>
        <w:t>исполнителю</w:t>
      </w:r>
      <w:r w:rsidR="002E698D" w:rsidRPr="00FB185A">
        <w:rPr>
          <w:sz w:val="27"/>
          <w:szCs w:val="27"/>
          <w:lang w:val="en-US"/>
        </w:rPr>
        <w:t xml:space="preserve"> </w:t>
      </w:r>
      <w:r w:rsidRPr="00FB185A">
        <w:rPr>
          <w:sz w:val="27"/>
          <w:szCs w:val="27"/>
        </w:rPr>
        <w:t>новый срок;</w:t>
      </w:r>
    </w:p>
    <w:p w:rsidR="00CB04AE" w:rsidRPr="00FB185A" w:rsidRDefault="00CB04AE" w:rsidP="002E698D">
      <w:pPr>
        <w:pStyle w:val="s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7"/>
          <w:szCs w:val="27"/>
        </w:rPr>
      </w:pPr>
      <w:r w:rsidRPr="00FB185A">
        <w:rPr>
          <w:sz w:val="27"/>
          <w:szCs w:val="27"/>
        </w:rPr>
        <w:t>поручить выполнение работы (оказание услуги) третьим лицам за разумную цену или выполнить ее своими силами и потребовать от исполнителя возмещения понесенных расходов;</w:t>
      </w:r>
    </w:p>
    <w:p w:rsidR="00CB04AE" w:rsidRPr="00FB185A" w:rsidRDefault="00CB04AE" w:rsidP="002E698D">
      <w:pPr>
        <w:pStyle w:val="s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7"/>
          <w:szCs w:val="27"/>
        </w:rPr>
      </w:pPr>
      <w:r w:rsidRPr="00FB185A">
        <w:rPr>
          <w:sz w:val="27"/>
          <w:szCs w:val="27"/>
        </w:rPr>
        <w:t>потребовать уменьш</w:t>
      </w:r>
      <w:r w:rsidR="00A462B5" w:rsidRPr="00FB185A">
        <w:rPr>
          <w:sz w:val="27"/>
          <w:szCs w:val="27"/>
        </w:rPr>
        <w:t>ения цены за оказание услуги</w:t>
      </w:r>
      <w:r w:rsidRPr="00FB185A">
        <w:rPr>
          <w:sz w:val="27"/>
          <w:szCs w:val="27"/>
        </w:rPr>
        <w:t>;</w:t>
      </w:r>
    </w:p>
    <w:p w:rsidR="00CB04AE" w:rsidRPr="00FB185A" w:rsidRDefault="00CB04AE" w:rsidP="002E698D">
      <w:pPr>
        <w:pStyle w:val="s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7"/>
          <w:szCs w:val="27"/>
        </w:rPr>
      </w:pPr>
      <w:r w:rsidRPr="00FB185A">
        <w:rPr>
          <w:sz w:val="27"/>
          <w:szCs w:val="27"/>
        </w:rPr>
        <w:t>отказаться от исполнения договора о выполнении работы (оказании услуги).</w:t>
      </w:r>
    </w:p>
    <w:p w:rsidR="00CB04AE" w:rsidRPr="00FB185A" w:rsidRDefault="00CB04AE" w:rsidP="002E698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FB185A">
        <w:rPr>
          <w:sz w:val="27"/>
          <w:szCs w:val="27"/>
        </w:rPr>
        <w:t>Потребитель</w:t>
      </w:r>
      <w:r w:rsidR="002E698D" w:rsidRPr="00FB185A">
        <w:rPr>
          <w:sz w:val="27"/>
          <w:szCs w:val="27"/>
        </w:rPr>
        <w:t xml:space="preserve"> </w:t>
      </w:r>
      <w:r w:rsidRPr="00FB185A">
        <w:rPr>
          <w:sz w:val="27"/>
          <w:szCs w:val="27"/>
        </w:rPr>
        <w:t>вправе потребовать также полного возмещения убытков, причиненных ему в связи с нарушением сроков выполнения работы (оказания услуги). Убытки возмещаются в сроки, установленные для удовлетворения соответствующих требований потребителя.</w:t>
      </w:r>
    </w:p>
    <w:p w:rsidR="00A462B5" w:rsidRPr="00FB185A" w:rsidRDefault="00A462B5" w:rsidP="002E698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FB185A">
        <w:rPr>
          <w:sz w:val="27"/>
          <w:szCs w:val="27"/>
        </w:rPr>
        <w:t>При обнаружении недостатков оказанной услуги, потребитель вправе по своему выбору потребовать:</w:t>
      </w:r>
    </w:p>
    <w:p w:rsidR="00A462B5" w:rsidRPr="00FB185A" w:rsidRDefault="00A462B5" w:rsidP="002E698D">
      <w:pPr>
        <w:pStyle w:val="s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7"/>
          <w:szCs w:val="27"/>
        </w:rPr>
      </w:pPr>
      <w:r w:rsidRPr="00FB185A">
        <w:rPr>
          <w:sz w:val="27"/>
          <w:szCs w:val="27"/>
        </w:rPr>
        <w:t>безвозмездного устранения недостатков выполненной работы (оказанной услуги);</w:t>
      </w:r>
    </w:p>
    <w:p w:rsidR="00A462B5" w:rsidRPr="00FB185A" w:rsidRDefault="00A462B5" w:rsidP="002E698D">
      <w:pPr>
        <w:pStyle w:val="s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7"/>
          <w:szCs w:val="27"/>
        </w:rPr>
      </w:pPr>
      <w:r w:rsidRPr="00FB185A">
        <w:rPr>
          <w:sz w:val="27"/>
          <w:szCs w:val="27"/>
        </w:rPr>
        <w:t>соответствующего уменьшения цены выполненной работы (оказанной услуги);</w:t>
      </w:r>
    </w:p>
    <w:p w:rsidR="00A462B5" w:rsidRPr="00FB185A" w:rsidRDefault="00A462B5" w:rsidP="002E698D">
      <w:pPr>
        <w:pStyle w:val="s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7"/>
          <w:szCs w:val="27"/>
        </w:rPr>
      </w:pPr>
      <w:r w:rsidRPr="00FB185A">
        <w:rPr>
          <w:sz w:val="27"/>
          <w:szCs w:val="27"/>
        </w:rPr>
        <w:t>безвозмездного изготовления другой вещи из однородного материала такого же качества или повторного выполнения работы. При этом потребитель обязан возвратить ранее переданную ему исполнителем вещь;</w:t>
      </w:r>
    </w:p>
    <w:p w:rsidR="00A462B5" w:rsidRPr="00FB185A" w:rsidRDefault="00A462B5" w:rsidP="002E698D">
      <w:pPr>
        <w:pStyle w:val="s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7"/>
          <w:szCs w:val="27"/>
        </w:rPr>
      </w:pPr>
      <w:r w:rsidRPr="00FB185A">
        <w:rPr>
          <w:sz w:val="27"/>
          <w:szCs w:val="27"/>
        </w:rPr>
        <w:t>возмещения понесенных им расходов по устранению недостатков выполненной работы (оказанной услуги) своими силами или третьими лицами.</w:t>
      </w:r>
    </w:p>
    <w:p w:rsidR="00A462B5" w:rsidRPr="00FB185A" w:rsidRDefault="00A462B5" w:rsidP="002E698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FB185A">
        <w:rPr>
          <w:sz w:val="27"/>
          <w:szCs w:val="27"/>
        </w:rPr>
        <w:t>Потребитель вправе отказаться от исполнения договора о выполнении работы (оказании услуги) и потребовать полного возмещения убытков, если в установленный указанным договором срок недостатки выполненной работы (оказанной услуги) не устранены исполнителем. Потребитель также вправе отказаться от исполнения договора о выполнении работы (оказании услуги), если им обнаружены существенные недостатки выполненной работы (оказанной услуги) или иные существенные отступления от условий договора.</w:t>
      </w:r>
    </w:p>
    <w:p w:rsidR="00A462B5" w:rsidRPr="00FB185A" w:rsidRDefault="00A462B5" w:rsidP="002E698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FB185A">
        <w:rPr>
          <w:sz w:val="27"/>
          <w:szCs w:val="27"/>
        </w:rPr>
        <w:t>Потребитель вправе потребовать также полного возмещения убытков, причиненных ему в связи с недостатками выполненной работы (оказанной услуги). Убытки возмещаются в сроки, установленные для удовлетворения соответствующих требований потребителя.</w:t>
      </w:r>
      <w:r w:rsidR="00B40364">
        <w:rPr>
          <w:sz w:val="27"/>
          <w:szCs w:val="27"/>
        </w:rPr>
        <w:t xml:space="preserve"> </w:t>
      </w:r>
      <w:bookmarkStart w:id="0" w:name="_GoBack"/>
      <w:bookmarkEnd w:id="0"/>
    </w:p>
    <w:p w:rsidR="00CB04AE" w:rsidRPr="00FB185A" w:rsidRDefault="00CB04AE" w:rsidP="002E6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B185A" w:rsidRPr="00FB185A" w:rsidRDefault="00FB185A" w:rsidP="00FB185A">
      <w:pPr>
        <w:jc w:val="right"/>
        <w:rPr>
          <w:sz w:val="27"/>
          <w:szCs w:val="27"/>
        </w:rPr>
      </w:pPr>
      <w:r w:rsidRPr="00FB185A">
        <w:rPr>
          <w:rFonts w:ascii="Times New Roman" w:hAnsi="Times New Roman"/>
          <w:sz w:val="27"/>
          <w:szCs w:val="27"/>
        </w:rPr>
        <w:t xml:space="preserve">Казанский территориальный орган </w:t>
      </w:r>
      <w:proofErr w:type="spellStart"/>
      <w:r w:rsidRPr="00FB185A">
        <w:rPr>
          <w:rFonts w:ascii="Times New Roman" w:hAnsi="Times New Roman"/>
          <w:sz w:val="27"/>
          <w:szCs w:val="27"/>
        </w:rPr>
        <w:t>Госалкогольинспекции</w:t>
      </w:r>
      <w:proofErr w:type="spellEnd"/>
      <w:r w:rsidRPr="00FB185A">
        <w:rPr>
          <w:rFonts w:ascii="Times New Roman" w:hAnsi="Times New Roman"/>
          <w:sz w:val="27"/>
          <w:szCs w:val="27"/>
        </w:rPr>
        <w:t xml:space="preserve"> РТ</w:t>
      </w:r>
    </w:p>
    <w:p w:rsidR="00FB185A" w:rsidRPr="00A462B5" w:rsidRDefault="00FB185A" w:rsidP="002E6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FB185A" w:rsidRPr="00A46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10CCB"/>
    <w:multiLevelType w:val="hybridMultilevel"/>
    <w:tmpl w:val="E4089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634BD"/>
    <w:multiLevelType w:val="hybridMultilevel"/>
    <w:tmpl w:val="51CC5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03BF6"/>
    <w:multiLevelType w:val="hybridMultilevel"/>
    <w:tmpl w:val="1C8EE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C87"/>
    <w:rsid w:val="00000623"/>
    <w:rsid w:val="000E1DCC"/>
    <w:rsid w:val="002E698D"/>
    <w:rsid w:val="003B58E5"/>
    <w:rsid w:val="005953C1"/>
    <w:rsid w:val="00A462B5"/>
    <w:rsid w:val="00B07C87"/>
    <w:rsid w:val="00B40364"/>
    <w:rsid w:val="00CA1283"/>
    <w:rsid w:val="00CB04AE"/>
    <w:rsid w:val="00DD7954"/>
    <w:rsid w:val="00E32F87"/>
    <w:rsid w:val="00FB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1283"/>
    <w:rPr>
      <w:b/>
      <w:bCs/>
    </w:rPr>
  </w:style>
  <w:style w:type="paragraph" w:customStyle="1" w:styleId="s1">
    <w:name w:val="s_1"/>
    <w:basedOn w:val="a"/>
    <w:rsid w:val="00595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04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1283"/>
    <w:rPr>
      <w:b/>
      <w:bCs/>
    </w:rPr>
  </w:style>
  <w:style w:type="paragraph" w:customStyle="1" w:styleId="s1">
    <w:name w:val="s_1"/>
    <w:basedOn w:val="a"/>
    <w:rsid w:val="00595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04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6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Шайхутдинов Айрат Рашидович</dc:creator>
  <cp:keywords/>
  <dc:description/>
  <cp:lastModifiedBy>Шайхутдинов Айрат Рашидович</cp:lastModifiedBy>
  <cp:revision>5</cp:revision>
  <cp:lastPrinted>2019-09-27T09:53:00Z</cp:lastPrinted>
  <dcterms:created xsi:type="dcterms:W3CDTF">2019-09-27T08:44:00Z</dcterms:created>
  <dcterms:modified xsi:type="dcterms:W3CDTF">2020-01-20T13:36:00Z</dcterms:modified>
</cp:coreProperties>
</file>